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9A" w:rsidRPr="00061FB1" w:rsidRDefault="002A7D9A" w:rsidP="00C82D7B">
      <w:pPr>
        <w:shd w:val="clear" w:color="auto" w:fill="FFFFFF"/>
        <w:spacing w:after="0" w:line="239" w:lineRule="atLeast"/>
        <w:jc w:val="both"/>
        <w:rPr>
          <w:rFonts w:ascii="Calisto MT" w:eastAsia="Times New Roman" w:hAnsi="Calisto MT" w:cs="Times New Roman"/>
          <w:color w:val="000000"/>
          <w:sz w:val="28"/>
          <w:szCs w:val="28"/>
        </w:rPr>
      </w:pPr>
      <w:r w:rsidRPr="00061FB1">
        <w:rPr>
          <w:rFonts w:ascii="Calisto MT" w:eastAsia="Times New Roman" w:hAnsi="Calisto MT" w:cs="Times New Roman"/>
          <w:b/>
          <w:color w:val="000000"/>
          <w:sz w:val="28"/>
          <w:szCs w:val="28"/>
        </w:rPr>
        <w:t>UNESCO, internal oversight and evaluation of the 2003 convention for the safeguarding of Intangible cultural Heritage</w:t>
      </w:r>
      <w:r w:rsidRPr="00061FB1">
        <w:rPr>
          <w:rFonts w:ascii="Calisto MT" w:eastAsia="Times New Roman" w:hAnsi="Calisto MT" w:cs="Times New Roman"/>
          <w:color w:val="000000"/>
          <w:sz w:val="28"/>
          <w:szCs w:val="28"/>
        </w:rPr>
        <w:t>-perspectives of indigenous peoples of Africa and civil society organizations</w:t>
      </w:r>
    </w:p>
    <w:p w:rsidR="002A7D9A" w:rsidRPr="00F17469" w:rsidRDefault="002A7D9A" w:rsidP="00C82D7B">
      <w:pPr>
        <w:shd w:val="clear" w:color="auto" w:fill="FFFFFF"/>
        <w:spacing w:after="0" w:line="239" w:lineRule="atLeast"/>
        <w:jc w:val="both"/>
        <w:rPr>
          <w:rFonts w:ascii="Calisto MT" w:eastAsia="Times New Roman" w:hAnsi="Calisto MT" w:cs="Times New Roman"/>
          <w:color w:val="000000"/>
          <w:sz w:val="20"/>
          <w:szCs w:val="20"/>
        </w:rPr>
      </w:pPr>
      <w:proofErr w:type="spellStart"/>
      <w:r w:rsidRPr="00F17469">
        <w:rPr>
          <w:rFonts w:ascii="Calisto MT" w:eastAsia="Times New Roman" w:hAnsi="Calisto MT" w:cs="Times New Roman"/>
          <w:b/>
          <w:color w:val="000000"/>
          <w:sz w:val="20"/>
          <w:szCs w:val="20"/>
        </w:rPr>
        <w:t>Ani</w:t>
      </w:r>
      <w:proofErr w:type="spellEnd"/>
      <w:r w:rsidRPr="00F17469">
        <w:rPr>
          <w:rFonts w:ascii="Calisto MT" w:eastAsia="Times New Roman" w:hAnsi="Calisto MT" w:cs="Times New Roman"/>
          <w:b/>
          <w:color w:val="000000"/>
          <w:sz w:val="20"/>
          <w:szCs w:val="20"/>
        </w:rPr>
        <w:t xml:space="preserve"> </w:t>
      </w:r>
      <w:proofErr w:type="spellStart"/>
      <w:r w:rsidRPr="00F17469">
        <w:rPr>
          <w:rFonts w:ascii="Calisto MT" w:eastAsia="Times New Roman" w:hAnsi="Calisto MT" w:cs="Times New Roman"/>
          <w:b/>
          <w:color w:val="000000"/>
          <w:sz w:val="20"/>
          <w:szCs w:val="20"/>
        </w:rPr>
        <w:t>Casimir</w:t>
      </w:r>
      <w:proofErr w:type="spellEnd"/>
      <w:r w:rsidRPr="00F17469">
        <w:rPr>
          <w:rFonts w:ascii="Calisto MT" w:eastAsia="Times New Roman" w:hAnsi="Calisto MT" w:cs="Times New Roman"/>
          <w:b/>
          <w:color w:val="000000"/>
          <w:sz w:val="20"/>
          <w:szCs w:val="20"/>
        </w:rPr>
        <w:t xml:space="preserve"> Kingston </w:t>
      </w:r>
      <w:proofErr w:type="spellStart"/>
      <w:proofErr w:type="gramStart"/>
      <w:r w:rsidRPr="00F17469">
        <w:rPr>
          <w:rFonts w:ascii="Calisto MT" w:eastAsia="Times New Roman" w:hAnsi="Calisto MT" w:cs="Times New Roman"/>
          <w:b/>
          <w:color w:val="000000"/>
          <w:sz w:val="20"/>
          <w:szCs w:val="20"/>
        </w:rPr>
        <w:t>Chukwunonyelum</w:t>
      </w:r>
      <w:proofErr w:type="spellEnd"/>
      <w:r w:rsidRPr="00F17469">
        <w:rPr>
          <w:rFonts w:ascii="Calisto MT" w:eastAsia="Times New Roman" w:hAnsi="Calisto MT" w:cs="Times New Roman"/>
          <w:b/>
          <w:color w:val="000000"/>
          <w:sz w:val="20"/>
          <w:szCs w:val="20"/>
        </w:rPr>
        <w:t>(</w:t>
      </w:r>
      <w:proofErr w:type="spellStart"/>
      <w:proofErr w:type="gramEnd"/>
      <w:r w:rsidRPr="00F17469">
        <w:rPr>
          <w:rFonts w:ascii="Calisto MT" w:eastAsia="Times New Roman" w:hAnsi="Calisto MT" w:cs="Times New Roman"/>
          <w:b/>
          <w:color w:val="000000"/>
          <w:sz w:val="20"/>
          <w:szCs w:val="20"/>
        </w:rPr>
        <w:t>Phd</w:t>
      </w:r>
      <w:proofErr w:type="spellEnd"/>
      <w:r w:rsidRPr="00F17469">
        <w:rPr>
          <w:rFonts w:ascii="Calisto MT" w:eastAsia="Times New Roman" w:hAnsi="Calisto MT" w:cs="Times New Roman"/>
          <w:b/>
          <w:color w:val="000000"/>
          <w:sz w:val="20"/>
          <w:szCs w:val="20"/>
        </w:rPr>
        <w:t>).</w:t>
      </w:r>
      <w:r w:rsidRPr="00F17469">
        <w:rPr>
          <w:rFonts w:ascii="Calisto MT" w:eastAsia="Times New Roman" w:hAnsi="Calisto MT" w:cs="Times New Roman"/>
          <w:color w:val="000000"/>
          <w:sz w:val="20"/>
          <w:szCs w:val="20"/>
        </w:rPr>
        <w:t xml:space="preserve">Executive Secretary, </w:t>
      </w:r>
      <w:r w:rsidRPr="00F17469">
        <w:rPr>
          <w:rFonts w:ascii="Calisto MT" w:eastAsia="Times New Roman" w:hAnsi="Calisto MT" w:cs="Times New Roman"/>
          <w:b/>
          <w:color w:val="000000"/>
          <w:sz w:val="20"/>
          <w:szCs w:val="20"/>
        </w:rPr>
        <w:t xml:space="preserve">Centre for </w:t>
      </w:r>
      <w:proofErr w:type="spellStart"/>
      <w:r w:rsidRPr="00F17469">
        <w:rPr>
          <w:rFonts w:ascii="Calisto MT" w:eastAsia="Times New Roman" w:hAnsi="Calisto MT" w:cs="Times New Roman"/>
          <w:b/>
          <w:color w:val="000000"/>
          <w:sz w:val="20"/>
          <w:szCs w:val="20"/>
        </w:rPr>
        <w:t>Peacebuilding</w:t>
      </w:r>
      <w:proofErr w:type="spellEnd"/>
      <w:r w:rsidRPr="00F17469">
        <w:rPr>
          <w:rFonts w:ascii="Calisto MT" w:eastAsia="Times New Roman" w:hAnsi="Calisto MT" w:cs="Times New Roman"/>
          <w:b/>
          <w:color w:val="000000"/>
          <w:sz w:val="20"/>
          <w:szCs w:val="20"/>
        </w:rPr>
        <w:t xml:space="preserve"> and Poverty Reduction Among African Indigenous peoples</w:t>
      </w:r>
      <w:r w:rsidR="00C82D7B" w:rsidRPr="00F17469">
        <w:rPr>
          <w:rFonts w:ascii="Calisto MT" w:eastAsia="Times New Roman" w:hAnsi="Calisto MT" w:cs="Times New Roman"/>
          <w:b/>
          <w:color w:val="000000"/>
          <w:sz w:val="20"/>
          <w:szCs w:val="20"/>
        </w:rPr>
        <w:t xml:space="preserve"> </w:t>
      </w:r>
      <w:r w:rsidRPr="00F17469">
        <w:rPr>
          <w:rFonts w:ascii="Calisto MT" w:eastAsia="Times New Roman" w:hAnsi="Calisto MT" w:cs="Times New Roman"/>
          <w:b/>
          <w:color w:val="000000"/>
          <w:sz w:val="20"/>
          <w:szCs w:val="20"/>
        </w:rPr>
        <w:t>(CEPPER-accredited by UNESCO)</w:t>
      </w:r>
      <w:r w:rsidRPr="00F17469">
        <w:rPr>
          <w:rFonts w:ascii="Calisto MT" w:eastAsia="Times New Roman" w:hAnsi="Calisto MT" w:cs="Times New Roman"/>
          <w:color w:val="000000"/>
          <w:sz w:val="20"/>
          <w:szCs w:val="20"/>
        </w:rPr>
        <w:t xml:space="preserve"> and Senior Research Fellow,</w:t>
      </w:r>
      <w:r w:rsidR="00C82D7B" w:rsidRPr="00F17469">
        <w:rPr>
          <w:rFonts w:ascii="Calisto MT" w:eastAsia="Times New Roman" w:hAnsi="Calisto MT" w:cs="Times New Roman"/>
          <w:color w:val="000000"/>
          <w:sz w:val="20"/>
          <w:szCs w:val="20"/>
        </w:rPr>
        <w:t xml:space="preserve"> </w:t>
      </w:r>
      <w:r w:rsidRPr="00F17469">
        <w:rPr>
          <w:rFonts w:ascii="Calisto MT" w:eastAsia="Times New Roman" w:hAnsi="Calisto MT" w:cs="Times New Roman"/>
          <w:color w:val="000000"/>
          <w:sz w:val="20"/>
          <w:szCs w:val="20"/>
        </w:rPr>
        <w:t>Institute of African Studies,</w:t>
      </w:r>
      <w:r w:rsidR="00C82D7B" w:rsidRPr="00F17469">
        <w:rPr>
          <w:rFonts w:ascii="Calisto MT" w:eastAsia="Times New Roman" w:hAnsi="Calisto MT" w:cs="Times New Roman"/>
          <w:color w:val="000000"/>
          <w:sz w:val="20"/>
          <w:szCs w:val="20"/>
        </w:rPr>
        <w:t xml:space="preserve"> </w:t>
      </w:r>
      <w:r w:rsidRPr="00F17469">
        <w:rPr>
          <w:rFonts w:ascii="Calisto MT" w:eastAsia="Times New Roman" w:hAnsi="Calisto MT" w:cs="Times New Roman"/>
          <w:color w:val="000000"/>
          <w:sz w:val="20"/>
          <w:szCs w:val="20"/>
        </w:rPr>
        <w:t>University of Nigeria</w:t>
      </w:r>
      <w:r w:rsidR="00B57718" w:rsidRPr="00F17469">
        <w:rPr>
          <w:rFonts w:ascii="Calisto MT" w:eastAsia="Times New Roman" w:hAnsi="Calisto MT" w:cs="Times New Roman"/>
          <w:color w:val="000000"/>
          <w:sz w:val="20"/>
          <w:szCs w:val="20"/>
        </w:rPr>
        <w:t>.cepperngo@yahoo.com</w:t>
      </w:r>
    </w:p>
    <w:p w:rsidR="00F17469" w:rsidRPr="00F17469" w:rsidRDefault="00F17469" w:rsidP="00C82D7B">
      <w:pPr>
        <w:shd w:val="clear" w:color="auto" w:fill="FFFFFF"/>
        <w:spacing w:after="0" w:line="239" w:lineRule="atLeast"/>
        <w:jc w:val="both"/>
        <w:rPr>
          <w:rFonts w:ascii="Calisto MT" w:eastAsia="Times New Roman" w:hAnsi="Calisto MT" w:cs="Times New Roman"/>
          <w:b/>
          <w:color w:val="000000"/>
          <w:sz w:val="20"/>
          <w:szCs w:val="20"/>
        </w:rPr>
      </w:pPr>
    </w:p>
    <w:p w:rsidR="00F17469" w:rsidRDefault="00F17469" w:rsidP="00C82D7B">
      <w:pPr>
        <w:shd w:val="clear" w:color="auto" w:fill="FFFFFF"/>
        <w:spacing w:after="0" w:line="239" w:lineRule="atLeast"/>
        <w:jc w:val="both"/>
        <w:rPr>
          <w:rFonts w:ascii="Calisto MT" w:eastAsia="Times New Roman" w:hAnsi="Calisto MT" w:cs="Times New Roman"/>
          <w:b/>
          <w:color w:val="000000"/>
          <w:sz w:val="24"/>
          <w:szCs w:val="24"/>
        </w:rPr>
      </w:pPr>
    </w:p>
    <w:p w:rsidR="002A7D9A" w:rsidRPr="00F17469" w:rsidRDefault="00F17469" w:rsidP="00C82D7B">
      <w:pPr>
        <w:shd w:val="clear" w:color="auto" w:fill="FFFFFF"/>
        <w:spacing w:after="0" w:line="239" w:lineRule="atLeast"/>
        <w:jc w:val="both"/>
        <w:rPr>
          <w:rFonts w:ascii="Calisto MT" w:eastAsia="Times New Roman" w:hAnsi="Calisto MT" w:cs="Times New Roman"/>
          <w:b/>
          <w:color w:val="000000"/>
          <w:sz w:val="24"/>
          <w:szCs w:val="24"/>
        </w:rPr>
      </w:pPr>
      <w:r w:rsidRPr="00F17469">
        <w:rPr>
          <w:rFonts w:ascii="Calisto MT" w:eastAsia="Times New Roman" w:hAnsi="Calisto MT" w:cs="Times New Roman"/>
          <w:b/>
          <w:color w:val="000000"/>
          <w:sz w:val="24"/>
          <w:szCs w:val="24"/>
        </w:rPr>
        <w:t xml:space="preserve">                                                  </w:t>
      </w:r>
      <w:r w:rsidR="002A7D9A" w:rsidRPr="00F17469">
        <w:rPr>
          <w:rFonts w:ascii="Calisto MT" w:eastAsia="Times New Roman" w:hAnsi="Calisto MT" w:cs="Times New Roman"/>
          <w:b/>
          <w:color w:val="000000"/>
          <w:sz w:val="24"/>
          <w:szCs w:val="24"/>
        </w:rPr>
        <w:t> Abstract</w:t>
      </w:r>
    </w:p>
    <w:p w:rsidR="002A7D9A" w:rsidRPr="00F17469" w:rsidRDefault="002A7D9A" w:rsidP="00C82D7B">
      <w:pPr>
        <w:shd w:val="clear" w:color="auto" w:fill="FFFFFF"/>
        <w:spacing w:after="0" w:line="239" w:lineRule="atLeast"/>
        <w:jc w:val="both"/>
        <w:rPr>
          <w:rFonts w:ascii="Calisto MT" w:eastAsia="Times New Roman" w:hAnsi="Calisto MT" w:cs="Times New Roman"/>
          <w:color w:val="000000"/>
          <w:sz w:val="24"/>
          <w:szCs w:val="24"/>
        </w:rPr>
      </w:pPr>
      <w:r w:rsidRPr="00F17469">
        <w:rPr>
          <w:rFonts w:ascii="Calisto MT" w:eastAsia="Times New Roman" w:hAnsi="Calisto MT" w:cs="Times New Roman"/>
          <w:color w:val="000000"/>
          <w:sz w:val="24"/>
          <w:szCs w:val="24"/>
          <w:lang w:val="en-GB"/>
        </w:rPr>
        <w:t>Sometime ago,</w:t>
      </w:r>
      <w:r w:rsidR="00C82D7B" w:rsidRPr="00F17469">
        <w:rPr>
          <w:rFonts w:ascii="Calisto MT" w:eastAsia="Times New Roman" w:hAnsi="Calisto MT" w:cs="Times New Roman"/>
          <w:color w:val="000000"/>
          <w:sz w:val="24"/>
          <w:szCs w:val="24"/>
          <w:lang w:val="en-GB"/>
        </w:rPr>
        <w:t xml:space="preserve"> </w:t>
      </w:r>
      <w:r w:rsidRPr="00F17469">
        <w:rPr>
          <w:rFonts w:ascii="Calisto MT" w:eastAsia="Times New Roman" w:hAnsi="Calisto MT" w:cs="Times New Roman"/>
          <w:color w:val="000000"/>
          <w:sz w:val="24"/>
          <w:szCs w:val="24"/>
          <w:lang w:val="en-GB"/>
        </w:rPr>
        <w:t>within the year,</w:t>
      </w:r>
      <w:r w:rsidR="00C82D7B" w:rsidRPr="00F17469">
        <w:rPr>
          <w:rFonts w:ascii="Calisto MT" w:eastAsia="Times New Roman" w:hAnsi="Calisto MT" w:cs="Times New Roman"/>
          <w:color w:val="000000"/>
          <w:sz w:val="24"/>
          <w:szCs w:val="24"/>
          <w:lang w:val="en-GB"/>
        </w:rPr>
        <w:t xml:space="preserve"> </w:t>
      </w:r>
      <w:r w:rsidRPr="00F17469">
        <w:rPr>
          <w:rFonts w:ascii="Calisto MT" w:eastAsia="Times New Roman" w:hAnsi="Calisto MT" w:cs="Times New Roman"/>
          <w:color w:val="000000"/>
          <w:sz w:val="24"/>
          <w:szCs w:val="24"/>
          <w:lang w:val="en-GB"/>
        </w:rPr>
        <w:t>the</w:t>
      </w:r>
      <w:r w:rsidR="000662DD" w:rsidRPr="00F17469">
        <w:rPr>
          <w:rFonts w:ascii="Calisto MT" w:eastAsia="Times New Roman" w:hAnsi="Calisto MT" w:cs="Times New Roman"/>
          <w:color w:val="000000"/>
          <w:sz w:val="24"/>
          <w:szCs w:val="24"/>
          <w:lang w:val="en-GB"/>
        </w:rPr>
        <w:t xml:space="preserve"> </w:t>
      </w:r>
      <w:r w:rsidRPr="00F17469">
        <w:rPr>
          <w:rFonts w:ascii="Calisto MT" w:eastAsia="Times New Roman" w:hAnsi="Calisto MT" w:cs="Times New Roman"/>
          <w:color w:val="000000"/>
          <w:sz w:val="24"/>
          <w:szCs w:val="24"/>
          <w:lang w:val="en-GB"/>
        </w:rPr>
        <w:t xml:space="preserve">Anna </w:t>
      </w:r>
      <w:proofErr w:type="spellStart"/>
      <w:r w:rsidRPr="00F17469">
        <w:rPr>
          <w:rFonts w:ascii="Calisto MT" w:eastAsia="Times New Roman" w:hAnsi="Calisto MT" w:cs="Times New Roman"/>
          <w:color w:val="000000"/>
          <w:sz w:val="24"/>
          <w:szCs w:val="24"/>
          <w:lang w:val="en-GB"/>
        </w:rPr>
        <w:t>Tolstyko</w:t>
      </w:r>
      <w:proofErr w:type="spellEnd"/>
      <w:r w:rsidRPr="00F17469">
        <w:rPr>
          <w:rFonts w:ascii="Calisto MT" w:eastAsia="Times New Roman" w:hAnsi="Calisto MT" w:cs="Times New Roman"/>
          <w:color w:val="000000"/>
          <w:sz w:val="24"/>
          <w:szCs w:val="24"/>
          <w:lang w:val="en-GB"/>
        </w:rPr>
        <w:t>-</w:t>
      </w:r>
      <w:r w:rsidRPr="00F17469">
        <w:rPr>
          <w:rFonts w:ascii="Calisto MT" w:eastAsia="Times New Roman" w:hAnsi="Calisto MT" w:cs="Times New Roman"/>
          <w:color w:val="000000" w:themeColor="text1"/>
          <w:sz w:val="24"/>
          <w:szCs w:val="24"/>
          <w:lang w:val="en-GB"/>
        </w:rPr>
        <w:t>Wang</w:t>
      </w:r>
      <w:r w:rsidRPr="00F17469">
        <w:rPr>
          <w:rFonts w:ascii="Calisto MT" w:eastAsia="Times New Roman" w:hAnsi="Calisto MT" w:cs="Times New Roman"/>
          <w:color w:val="000000" w:themeColor="text1"/>
          <w:sz w:val="24"/>
          <w:szCs w:val="24"/>
        </w:rPr>
        <w:t> </w:t>
      </w:r>
      <w:r w:rsidR="002469A4" w:rsidRPr="00F17469">
        <w:rPr>
          <w:rFonts w:ascii="Calisto MT" w:eastAsia="Times New Roman" w:hAnsi="Calisto MT" w:cs="Times New Roman"/>
          <w:color w:val="000000" w:themeColor="text1"/>
          <w:sz w:val="24"/>
          <w:szCs w:val="24"/>
        </w:rPr>
        <w:t>wrote our Ngo informing us about the planned evaluation of UNESCO standard setting work of the culture sector.</w:t>
      </w:r>
      <w:r w:rsidR="00C82D7B" w:rsidRPr="00F17469">
        <w:rPr>
          <w:rFonts w:ascii="Calisto MT" w:eastAsia="Times New Roman" w:hAnsi="Calisto MT" w:cs="Times New Roman"/>
          <w:color w:val="000000" w:themeColor="text1"/>
          <w:sz w:val="24"/>
          <w:szCs w:val="24"/>
        </w:rPr>
        <w:t xml:space="preserve"> </w:t>
      </w:r>
      <w:r w:rsidR="002469A4" w:rsidRPr="00F17469">
        <w:rPr>
          <w:rFonts w:ascii="Calisto MT" w:eastAsia="Times New Roman" w:hAnsi="Calisto MT" w:cs="Times New Roman"/>
          <w:color w:val="000000" w:themeColor="text1"/>
          <w:sz w:val="24"/>
          <w:szCs w:val="24"/>
        </w:rPr>
        <w:t>The same oversight office did a tremendous work when they took stakeholders through telephone,</w:t>
      </w:r>
      <w:r w:rsidR="00C82D7B" w:rsidRPr="00F17469">
        <w:rPr>
          <w:rFonts w:ascii="Calisto MT" w:eastAsia="Times New Roman" w:hAnsi="Calisto MT" w:cs="Times New Roman"/>
          <w:color w:val="000000" w:themeColor="text1"/>
          <w:sz w:val="24"/>
          <w:szCs w:val="24"/>
        </w:rPr>
        <w:t xml:space="preserve"> </w:t>
      </w:r>
      <w:r w:rsidR="002469A4" w:rsidRPr="00F17469">
        <w:rPr>
          <w:rFonts w:ascii="Calisto MT" w:eastAsia="Times New Roman" w:hAnsi="Calisto MT" w:cs="Times New Roman"/>
          <w:color w:val="000000" w:themeColor="text1"/>
          <w:sz w:val="24"/>
          <w:szCs w:val="24"/>
        </w:rPr>
        <w:t xml:space="preserve">online and teleconferencing to </w:t>
      </w:r>
      <w:proofErr w:type="spellStart"/>
      <w:r w:rsidR="002469A4" w:rsidRPr="00F17469">
        <w:rPr>
          <w:rFonts w:ascii="Calisto MT" w:eastAsia="Times New Roman" w:hAnsi="Calisto MT" w:cs="Times New Roman"/>
          <w:color w:val="000000" w:themeColor="text1"/>
          <w:sz w:val="24"/>
          <w:szCs w:val="24"/>
        </w:rPr>
        <w:t>guage</w:t>
      </w:r>
      <w:proofErr w:type="spellEnd"/>
      <w:r w:rsidR="002469A4" w:rsidRPr="00F17469">
        <w:rPr>
          <w:rFonts w:ascii="Calisto MT" w:eastAsia="Times New Roman" w:hAnsi="Calisto MT" w:cs="Times New Roman"/>
          <w:color w:val="000000" w:themeColor="text1"/>
          <w:sz w:val="24"/>
          <w:szCs w:val="24"/>
        </w:rPr>
        <w:t xml:space="preserve"> the views and opinions of key stakeholders as to the functionality of the standard setting work in the seams of culture.</w:t>
      </w:r>
      <w:r w:rsidR="002469A4" w:rsidRPr="00F17469">
        <w:rPr>
          <w:rFonts w:ascii="Calisto MT" w:eastAsia="Times New Roman" w:hAnsi="Calisto MT" w:cs="Times New Roman"/>
          <w:color w:val="000000"/>
          <w:sz w:val="24"/>
          <w:szCs w:val="24"/>
          <w:lang w:val="en-GB"/>
        </w:rPr>
        <w:t>The purpose of the evaluation wa</w:t>
      </w:r>
      <w:r w:rsidRPr="00F17469">
        <w:rPr>
          <w:rFonts w:ascii="Calisto MT" w:eastAsia="Times New Roman" w:hAnsi="Calisto MT" w:cs="Times New Roman"/>
          <w:color w:val="000000"/>
          <w:sz w:val="24"/>
          <w:szCs w:val="24"/>
          <w:lang w:val="en-GB"/>
        </w:rPr>
        <w:t>s two-fold:</w:t>
      </w:r>
      <w:r w:rsidR="002469A4" w:rsidRPr="00F17469">
        <w:rPr>
          <w:rFonts w:ascii="Calisto MT" w:eastAsia="Times New Roman" w:hAnsi="Calisto MT" w:cs="Times New Roman"/>
          <w:color w:val="000000"/>
          <w:sz w:val="24"/>
          <w:szCs w:val="24"/>
          <w:lang w:val="en-GB"/>
        </w:rPr>
        <w:t xml:space="preserve"> </w:t>
      </w:r>
      <w:r w:rsidRPr="00F17469">
        <w:rPr>
          <w:rFonts w:ascii="Calisto MT" w:eastAsia="Times New Roman" w:hAnsi="Calisto MT" w:cs="Times New Roman"/>
          <w:color w:val="000000"/>
          <w:sz w:val="24"/>
          <w:szCs w:val="24"/>
          <w:lang w:val="en-GB"/>
        </w:rPr>
        <w:t>1)      To generate findings and recommendations regarding the relevance and the effectiveness of standard-setting work of the culture sector with a </w:t>
      </w:r>
      <w:r w:rsidRPr="00F17469">
        <w:rPr>
          <w:rFonts w:ascii="Calisto MT" w:eastAsia="Times New Roman" w:hAnsi="Calisto MT" w:cs="Times New Roman"/>
          <w:b/>
          <w:bCs/>
          <w:color w:val="000000"/>
          <w:sz w:val="24"/>
          <w:szCs w:val="24"/>
          <w:lang w:val="en-GB"/>
        </w:rPr>
        <w:t>focus on its impact on legislation, policies, and strategies of Parties to the conventions</w:t>
      </w:r>
      <w:r w:rsidRPr="00F17469">
        <w:rPr>
          <w:rFonts w:ascii="Calisto MT" w:eastAsia="Times New Roman" w:hAnsi="Calisto MT" w:cs="Times New Roman"/>
          <w:color w:val="000000"/>
          <w:sz w:val="24"/>
          <w:szCs w:val="24"/>
          <w:lang w:val="en-GB"/>
        </w:rPr>
        <w:t>; and</w:t>
      </w:r>
      <w:r w:rsidR="002469A4" w:rsidRPr="00F17469">
        <w:rPr>
          <w:rFonts w:ascii="Calisto MT" w:eastAsia="Times New Roman" w:hAnsi="Calisto MT" w:cs="Times New Roman"/>
          <w:color w:val="000000"/>
          <w:sz w:val="24"/>
          <w:szCs w:val="24"/>
          <w:lang w:val="en-GB"/>
        </w:rPr>
        <w:t xml:space="preserve"> </w:t>
      </w:r>
      <w:r w:rsidRPr="00F17469">
        <w:rPr>
          <w:rFonts w:ascii="Calisto MT" w:eastAsia="Times New Roman" w:hAnsi="Calisto MT" w:cs="Times New Roman"/>
          <w:color w:val="000000"/>
          <w:sz w:val="24"/>
          <w:szCs w:val="24"/>
          <w:lang w:val="en-GB"/>
        </w:rPr>
        <w:t>2)      To assess the </w:t>
      </w:r>
      <w:r w:rsidRPr="00F17469">
        <w:rPr>
          <w:rFonts w:ascii="Calisto MT" w:eastAsia="Times New Roman" w:hAnsi="Calisto MT" w:cs="Times New Roman"/>
          <w:b/>
          <w:bCs/>
          <w:color w:val="000000"/>
          <w:sz w:val="24"/>
          <w:szCs w:val="24"/>
          <w:lang w:val="en-GB"/>
        </w:rPr>
        <w:t>adequacy and efficiency of the working methods</w:t>
      </w:r>
      <w:r w:rsidRPr="00F17469">
        <w:rPr>
          <w:rFonts w:ascii="Calisto MT" w:eastAsia="Times New Roman" w:hAnsi="Calisto MT" w:cs="Times New Roman"/>
          <w:color w:val="000000"/>
          <w:sz w:val="24"/>
          <w:szCs w:val="24"/>
          <w:lang w:val="en-GB"/>
        </w:rPr>
        <w:t> of UNESCO’s standard-setting work.</w:t>
      </w:r>
      <w:r w:rsidR="002469A4" w:rsidRPr="00F17469">
        <w:rPr>
          <w:rFonts w:ascii="Calisto MT" w:eastAsia="Times New Roman" w:hAnsi="Calisto MT" w:cs="Times New Roman"/>
          <w:color w:val="000000"/>
          <w:sz w:val="24"/>
          <w:szCs w:val="24"/>
          <w:lang w:val="en-GB"/>
        </w:rPr>
        <w:t xml:space="preserve"> </w:t>
      </w:r>
      <w:r w:rsidRPr="00F17469">
        <w:rPr>
          <w:rFonts w:ascii="Calisto MT" w:eastAsia="Times New Roman" w:hAnsi="Calisto MT" w:cs="Times New Roman"/>
          <w:color w:val="000000"/>
          <w:sz w:val="24"/>
          <w:szCs w:val="24"/>
          <w:lang w:val="en-GB"/>
        </w:rPr>
        <w:t xml:space="preserve">The evaluation </w:t>
      </w:r>
      <w:r w:rsidR="00A942B1" w:rsidRPr="00F17469">
        <w:rPr>
          <w:rFonts w:ascii="Calisto MT" w:eastAsia="Times New Roman" w:hAnsi="Calisto MT" w:cs="Times New Roman"/>
          <w:color w:val="000000"/>
          <w:sz w:val="24"/>
          <w:szCs w:val="24"/>
          <w:lang w:val="en-GB"/>
        </w:rPr>
        <w:t xml:space="preserve">itself </w:t>
      </w:r>
      <w:r w:rsidRPr="00F17469">
        <w:rPr>
          <w:rFonts w:ascii="Calisto MT" w:eastAsia="Times New Roman" w:hAnsi="Calisto MT" w:cs="Times New Roman"/>
          <w:color w:val="000000"/>
          <w:sz w:val="24"/>
          <w:szCs w:val="24"/>
          <w:lang w:val="en-GB"/>
        </w:rPr>
        <w:t>t</w:t>
      </w:r>
      <w:r w:rsidR="00A942B1" w:rsidRPr="00F17469">
        <w:rPr>
          <w:rFonts w:ascii="Calisto MT" w:eastAsia="Times New Roman" w:hAnsi="Calisto MT" w:cs="Times New Roman"/>
          <w:color w:val="000000"/>
          <w:sz w:val="24"/>
          <w:szCs w:val="24"/>
          <w:lang w:val="en-GB"/>
        </w:rPr>
        <w:t xml:space="preserve">ook </w:t>
      </w:r>
      <w:r w:rsidRPr="00F17469">
        <w:rPr>
          <w:rFonts w:ascii="Calisto MT" w:eastAsia="Times New Roman" w:hAnsi="Calisto MT" w:cs="Times New Roman"/>
          <w:color w:val="000000"/>
          <w:sz w:val="24"/>
          <w:szCs w:val="24"/>
          <w:lang w:val="en-GB"/>
        </w:rPr>
        <w:t>place in several phases and t</w:t>
      </w:r>
      <w:r w:rsidR="00A942B1" w:rsidRPr="00F17469">
        <w:rPr>
          <w:rFonts w:ascii="Calisto MT" w:eastAsia="Times New Roman" w:hAnsi="Calisto MT" w:cs="Times New Roman"/>
          <w:color w:val="000000"/>
          <w:sz w:val="24"/>
          <w:szCs w:val="24"/>
          <w:lang w:val="en-GB"/>
        </w:rPr>
        <w:t xml:space="preserve">he beginning </w:t>
      </w:r>
      <w:r w:rsidRPr="00F17469">
        <w:rPr>
          <w:rFonts w:ascii="Calisto MT" w:eastAsia="Times New Roman" w:hAnsi="Calisto MT" w:cs="Times New Roman"/>
          <w:color w:val="000000"/>
          <w:sz w:val="24"/>
          <w:szCs w:val="24"/>
          <w:lang w:val="en-GB"/>
        </w:rPr>
        <w:t>focus</w:t>
      </w:r>
      <w:r w:rsidR="00A942B1" w:rsidRPr="00F17469">
        <w:rPr>
          <w:rFonts w:ascii="Calisto MT" w:eastAsia="Times New Roman" w:hAnsi="Calisto MT" w:cs="Times New Roman"/>
          <w:color w:val="000000"/>
          <w:sz w:val="24"/>
          <w:szCs w:val="24"/>
          <w:lang w:val="en-GB"/>
        </w:rPr>
        <w:t xml:space="preserve"> was</w:t>
      </w:r>
      <w:r w:rsidRPr="00F17469">
        <w:rPr>
          <w:rFonts w:ascii="Calisto MT" w:eastAsia="Times New Roman" w:hAnsi="Calisto MT" w:cs="Times New Roman"/>
          <w:color w:val="000000"/>
          <w:sz w:val="24"/>
          <w:szCs w:val="24"/>
          <w:lang w:val="en-GB"/>
        </w:rPr>
        <w:t xml:space="preserve"> on the </w:t>
      </w:r>
      <w:r w:rsidRPr="00F17469">
        <w:rPr>
          <w:rFonts w:ascii="Calisto MT" w:eastAsia="Times New Roman" w:hAnsi="Calisto MT" w:cs="Times New Roman"/>
          <w:b/>
          <w:bCs/>
          <w:color w:val="000000"/>
          <w:sz w:val="24"/>
          <w:szCs w:val="24"/>
          <w:lang w:val="en-GB"/>
        </w:rPr>
        <w:t>2003 Convention for the Safeguarding of the Intangible Cultural Heritage</w:t>
      </w:r>
      <w:r w:rsidRPr="00F17469">
        <w:rPr>
          <w:rFonts w:ascii="Calisto MT" w:eastAsia="Times New Roman" w:hAnsi="Calisto MT" w:cs="Times New Roman"/>
          <w:color w:val="000000"/>
          <w:sz w:val="24"/>
          <w:szCs w:val="24"/>
          <w:lang w:val="en-GB"/>
        </w:rPr>
        <w:t>. </w:t>
      </w:r>
      <w:r w:rsidR="002469A4" w:rsidRPr="00F17469">
        <w:rPr>
          <w:rFonts w:ascii="Calisto MT" w:eastAsia="Times New Roman" w:hAnsi="Calisto MT" w:cs="Times New Roman"/>
          <w:color w:val="000000"/>
          <w:sz w:val="24"/>
          <w:szCs w:val="24"/>
          <w:lang w:val="en-GB"/>
        </w:rPr>
        <w:t xml:space="preserve">During the survey with our organization and through conversations with both </w:t>
      </w:r>
      <w:proofErr w:type="spellStart"/>
      <w:r w:rsidR="002469A4" w:rsidRPr="00F17469">
        <w:rPr>
          <w:rFonts w:ascii="Calisto MT" w:eastAsia="Times New Roman" w:hAnsi="Calisto MT" w:cs="Times New Roman"/>
          <w:color w:val="000000"/>
          <w:sz w:val="24"/>
          <w:szCs w:val="24"/>
          <w:lang w:val="en-GB"/>
        </w:rPr>
        <w:t>Torggler</w:t>
      </w:r>
      <w:proofErr w:type="spellEnd"/>
      <w:r w:rsidR="002469A4" w:rsidRPr="00F17469">
        <w:rPr>
          <w:rFonts w:ascii="Calisto MT" w:eastAsia="Times New Roman" w:hAnsi="Calisto MT" w:cs="Times New Roman"/>
          <w:color w:val="000000"/>
          <w:sz w:val="24"/>
          <w:szCs w:val="24"/>
          <w:lang w:val="en-GB"/>
        </w:rPr>
        <w:t xml:space="preserve"> and </w:t>
      </w:r>
      <w:proofErr w:type="spellStart"/>
      <w:r w:rsidR="002469A4" w:rsidRPr="00F17469">
        <w:rPr>
          <w:rFonts w:ascii="Calisto MT" w:eastAsia="Times New Roman" w:hAnsi="Calisto MT" w:cs="Times New Roman"/>
          <w:color w:val="000000"/>
          <w:sz w:val="24"/>
          <w:szCs w:val="24"/>
          <w:lang w:val="en-GB"/>
        </w:rPr>
        <w:t>Sediakina</w:t>
      </w:r>
      <w:proofErr w:type="spellEnd"/>
      <w:r w:rsidR="00A942B1" w:rsidRPr="00F17469">
        <w:rPr>
          <w:rFonts w:ascii="Calisto MT" w:eastAsia="Times New Roman" w:hAnsi="Calisto MT" w:cs="Times New Roman"/>
          <w:color w:val="000000"/>
          <w:sz w:val="24"/>
          <w:szCs w:val="24"/>
          <w:lang w:val="en-GB"/>
        </w:rPr>
        <w:t>-co</w:t>
      </w:r>
      <w:r w:rsidR="009775B2" w:rsidRPr="00F17469">
        <w:rPr>
          <w:rFonts w:ascii="Calisto MT" w:eastAsia="Times New Roman" w:hAnsi="Calisto MT" w:cs="Times New Roman"/>
          <w:color w:val="000000"/>
          <w:sz w:val="24"/>
          <w:szCs w:val="24"/>
          <w:lang w:val="en-GB"/>
        </w:rPr>
        <w:t>o</w:t>
      </w:r>
      <w:r w:rsidR="00A942B1" w:rsidRPr="00F17469">
        <w:rPr>
          <w:rFonts w:ascii="Calisto MT" w:eastAsia="Times New Roman" w:hAnsi="Calisto MT" w:cs="Times New Roman"/>
          <w:color w:val="000000"/>
          <w:sz w:val="24"/>
          <w:szCs w:val="24"/>
          <w:lang w:val="en-GB"/>
        </w:rPr>
        <w:t xml:space="preserve">rdinating officers of the oversight office, </w:t>
      </w:r>
      <w:r w:rsidR="002469A4" w:rsidRPr="00F17469">
        <w:rPr>
          <w:rFonts w:ascii="Calisto MT" w:eastAsia="Times New Roman" w:hAnsi="Calisto MT" w:cs="Times New Roman"/>
          <w:color w:val="000000"/>
          <w:sz w:val="24"/>
          <w:szCs w:val="24"/>
          <w:lang w:val="en-GB"/>
        </w:rPr>
        <w:t>on phone and online,</w:t>
      </w:r>
      <w:r w:rsidR="00A942B1" w:rsidRPr="00F17469">
        <w:rPr>
          <w:rFonts w:ascii="Calisto MT" w:eastAsia="Times New Roman" w:hAnsi="Calisto MT" w:cs="Times New Roman"/>
          <w:color w:val="000000"/>
          <w:sz w:val="24"/>
          <w:szCs w:val="24"/>
          <w:lang w:val="en-GB"/>
        </w:rPr>
        <w:t xml:space="preserve"> </w:t>
      </w:r>
      <w:r w:rsidR="002469A4" w:rsidRPr="00F17469">
        <w:rPr>
          <w:rFonts w:ascii="Calisto MT" w:eastAsia="Times New Roman" w:hAnsi="Calisto MT" w:cs="Times New Roman"/>
          <w:color w:val="000000"/>
          <w:sz w:val="24"/>
          <w:szCs w:val="24"/>
          <w:lang w:val="en-GB"/>
        </w:rPr>
        <w:t>we were able to put across what we felt was the perspectives of indigenous peoples and organization</w:t>
      </w:r>
      <w:r w:rsidR="00A942B1" w:rsidRPr="00F17469">
        <w:rPr>
          <w:rFonts w:ascii="Calisto MT" w:eastAsia="Times New Roman" w:hAnsi="Calisto MT" w:cs="Times New Roman"/>
          <w:color w:val="000000"/>
          <w:sz w:val="24"/>
          <w:szCs w:val="24"/>
          <w:lang w:val="en-GB"/>
        </w:rPr>
        <w:t>s</w:t>
      </w:r>
      <w:r w:rsidR="002469A4" w:rsidRPr="00F17469">
        <w:rPr>
          <w:rFonts w:ascii="Calisto MT" w:eastAsia="Times New Roman" w:hAnsi="Calisto MT" w:cs="Times New Roman"/>
          <w:color w:val="000000"/>
          <w:sz w:val="24"/>
          <w:szCs w:val="24"/>
          <w:lang w:val="en-GB"/>
        </w:rPr>
        <w:t xml:space="preserve"> regarding the standard setting functions of the 2003 convention</w:t>
      </w:r>
      <w:r w:rsidR="00A942B1" w:rsidRPr="00F17469">
        <w:rPr>
          <w:rFonts w:ascii="Calisto MT" w:eastAsia="Times New Roman" w:hAnsi="Calisto MT" w:cs="Times New Roman"/>
          <w:color w:val="000000"/>
          <w:sz w:val="24"/>
          <w:szCs w:val="24"/>
          <w:lang w:val="en-GB"/>
        </w:rPr>
        <w:t xml:space="preserve">. </w:t>
      </w:r>
      <w:r w:rsidR="002469A4" w:rsidRPr="00F17469">
        <w:rPr>
          <w:rFonts w:ascii="Calisto MT" w:eastAsia="Times New Roman" w:hAnsi="Calisto MT" w:cs="Times New Roman"/>
          <w:color w:val="000000"/>
          <w:sz w:val="24"/>
          <w:szCs w:val="24"/>
          <w:lang w:val="en-GB"/>
        </w:rPr>
        <w:t>Specifically,</w:t>
      </w:r>
      <w:r w:rsidR="00A942B1" w:rsidRPr="00F17469">
        <w:rPr>
          <w:rFonts w:ascii="Calisto MT" w:eastAsia="Times New Roman" w:hAnsi="Calisto MT" w:cs="Times New Roman"/>
          <w:color w:val="000000"/>
          <w:sz w:val="24"/>
          <w:szCs w:val="24"/>
          <w:lang w:val="en-GB"/>
        </w:rPr>
        <w:t xml:space="preserve"> </w:t>
      </w:r>
      <w:r w:rsidR="002469A4" w:rsidRPr="00F17469">
        <w:rPr>
          <w:rFonts w:ascii="Calisto MT" w:eastAsia="Times New Roman" w:hAnsi="Calisto MT" w:cs="Times New Roman"/>
          <w:color w:val="000000"/>
          <w:sz w:val="24"/>
          <w:szCs w:val="24"/>
          <w:lang w:val="en-GB"/>
        </w:rPr>
        <w:t xml:space="preserve">we examined and evaluated the </w:t>
      </w:r>
      <w:proofErr w:type="spellStart"/>
      <w:r w:rsidR="002469A4" w:rsidRPr="00F17469">
        <w:rPr>
          <w:rFonts w:ascii="Calisto MT" w:eastAsia="Times New Roman" w:hAnsi="Calisto MT" w:cs="Times New Roman"/>
          <w:color w:val="000000"/>
          <w:sz w:val="24"/>
          <w:szCs w:val="24"/>
          <w:lang w:val="en-GB"/>
        </w:rPr>
        <w:t>operationability</w:t>
      </w:r>
      <w:proofErr w:type="spellEnd"/>
      <w:r w:rsidR="002469A4" w:rsidRPr="00F17469">
        <w:rPr>
          <w:rFonts w:ascii="Calisto MT" w:eastAsia="Times New Roman" w:hAnsi="Calisto MT" w:cs="Times New Roman"/>
          <w:color w:val="000000"/>
          <w:sz w:val="24"/>
          <w:szCs w:val="24"/>
          <w:lang w:val="en-GB"/>
        </w:rPr>
        <w:t xml:space="preserve"> of the standard setting work of the convention and re-checked its values in the promotion,</w:t>
      </w:r>
      <w:r w:rsidR="00A942B1" w:rsidRPr="00F17469">
        <w:rPr>
          <w:rFonts w:ascii="Calisto MT" w:eastAsia="Times New Roman" w:hAnsi="Calisto MT" w:cs="Times New Roman"/>
          <w:color w:val="000000"/>
          <w:sz w:val="24"/>
          <w:szCs w:val="24"/>
          <w:lang w:val="en-GB"/>
        </w:rPr>
        <w:t xml:space="preserve"> </w:t>
      </w:r>
      <w:r w:rsidR="002469A4" w:rsidRPr="00F17469">
        <w:rPr>
          <w:rFonts w:ascii="Calisto MT" w:eastAsia="Times New Roman" w:hAnsi="Calisto MT" w:cs="Times New Roman"/>
          <w:color w:val="000000"/>
          <w:sz w:val="24"/>
          <w:szCs w:val="24"/>
          <w:lang w:val="en-GB"/>
        </w:rPr>
        <w:t>protection and sustainable management of the intangible cultural wealth and heritage of the indigenous peoples of Africa.</w:t>
      </w:r>
      <w:r w:rsidR="00A942B1" w:rsidRPr="00F17469">
        <w:rPr>
          <w:rFonts w:ascii="Calisto MT" w:eastAsia="Times New Roman" w:hAnsi="Calisto MT" w:cs="Times New Roman"/>
          <w:color w:val="000000"/>
          <w:sz w:val="24"/>
          <w:szCs w:val="24"/>
          <w:lang w:val="en-GB"/>
        </w:rPr>
        <w:t xml:space="preserve"> </w:t>
      </w:r>
      <w:r w:rsidR="002469A4" w:rsidRPr="00F17469">
        <w:rPr>
          <w:rFonts w:ascii="Calisto MT" w:eastAsia="Times New Roman" w:hAnsi="Calisto MT" w:cs="Times New Roman"/>
          <w:color w:val="000000"/>
          <w:sz w:val="24"/>
          <w:szCs w:val="24"/>
          <w:lang w:val="en-GB"/>
        </w:rPr>
        <w:t>This paper will therefore seek to</w:t>
      </w:r>
      <w:r w:rsidR="00A942B1" w:rsidRPr="00F17469">
        <w:rPr>
          <w:rFonts w:ascii="Calisto MT" w:eastAsia="Times New Roman" w:hAnsi="Calisto MT" w:cs="Times New Roman"/>
          <w:color w:val="000000"/>
          <w:sz w:val="24"/>
          <w:szCs w:val="24"/>
          <w:lang w:val="en-GB"/>
        </w:rPr>
        <w:t xml:space="preserve"> streamline the collective experience of the African indigenous peoples in the context of the Convention, an experience that will reflect the spins of the Convention against the run of ill-fated state legislations and policies and advance recommended strategies for the parties to the convention to be more cooperative, participatory and collaborative to ensure that this all-inclusive convention succeeds in its social, legal, cultural, and tourist goals and objectives. As we say, it is not the law but its implementation that is the problem. The paper will focus on the areas where there are challenges and make suggestions on a better working methodology.</w:t>
      </w:r>
    </w:p>
    <w:p w:rsidR="00F17469" w:rsidRDefault="00F17469" w:rsidP="00C82D7B">
      <w:pPr>
        <w:shd w:val="clear" w:color="auto" w:fill="FFFFFF"/>
        <w:spacing w:after="0" w:line="239" w:lineRule="atLeast"/>
        <w:jc w:val="both"/>
        <w:rPr>
          <w:rFonts w:ascii="Calisto MT" w:eastAsia="Times New Roman" w:hAnsi="Calisto MT" w:cs="Times New Roman"/>
          <w:b/>
          <w:color w:val="000000"/>
          <w:sz w:val="24"/>
          <w:szCs w:val="24"/>
          <w:lang w:val="en-GB"/>
        </w:rPr>
      </w:pPr>
    </w:p>
    <w:p w:rsidR="009775B2" w:rsidRPr="00F17469" w:rsidRDefault="009775B2" w:rsidP="00C82D7B">
      <w:pPr>
        <w:shd w:val="clear" w:color="auto" w:fill="FFFFFF"/>
        <w:spacing w:after="0" w:line="239" w:lineRule="atLeast"/>
        <w:jc w:val="both"/>
        <w:rPr>
          <w:rFonts w:ascii="Calisto MT" w:eastAsia="Times New Roman" w:hAnsi="Calisto MT" w:cs="Times New Roman"/>
          <w:color w:val="000000"/>
          <w:sz w:val="24"/>
          <w:szCs w:val="24"/>
        </w:rPr>
      </w:pPr>
      <w:r w:rsidRPr="00F17469">
        <w:rPr>
          <w:rFonts w:ascii="Calisto MT" w:eastAsia="Times New Roman" w:hAnsi="Calisto MT" w:cs="Times New Roman"/>
          <w:b/>
          <w:color w:val="000000"/>
          <w:sz w:val="24"/>
          <w:szCs w:val="24"/>
          <w:lang w:val="en-GB"/>
        </w:rPr>
        <w:t xml:space="preserve">Key words: </w:t>
      </w:r>
      <w:r w:rsidRPr="00F17469">
        <w:rPr>
          <w:rFonts w:ascii="Calisto MT" w:eastAsia="Times New Roman" w:hAnsi="Calisto MT" w:cs="Times New Roman"/>
          <w:color w:val="000000"/>
          <w:sz w:val="24"/>
          <w:szCs w:val="24"/>
          <w:lang w:val="en-GB"/>
        </w:rPr>
        <w:t xml:space="preserve">Philosophy, culture, standard setting, </w:t>
      </w:r>
      <w:r w:rsidR="002A7D9A" w:rsidRPr="00F17469">
        <w:rPr>
          <w:rFonts w:ascii="Calisto MT" w:eastAsia="Times New Roman" w:hAnsi="Calisto MT" w:cs="Times New Roman"/>
          <w:bCs/>
          <w:color w:val="000000"/>
          <w:sz w:val="24"/>
          <w:szCs w:val="24"/>
          <w:lang w:val="en-GB"/>
        </w:rPr>
        <w:t>2003 Convention</w:t>
      </w:r>
      <w:r w:rsidR="0022238A" w:rsidRPr="00F17469">
        <w:rPr>
          <w:rFonts w:ascii="Calisto MT" w:eastAsia="Times New Roman" w:hAnsi="Calisto MT" w:cs="Times New Roman"/>
          <w:bCs/>
          <w:color w:val="000000"/>
          <w:sz w:val="24"/>
          <w:szCs w:val="24"/>
          <w:lang w:val="en-GB"/>
        </w:rPr>
        <w:t>, S</w:t>
      </w:r>
      <w:r w:rsidRPr="00F17469">
        <w:rPr>
          <w:rFonts w:ascii="Calisto MT" w:eastAsia="Times New Roman" w:hAnsi="Calisto MT" w:cs="Times New Roman"/>
          <w:bCs/>
          <w:color w:val="000000"/>
          <w:sz w:val="24"/>
          <w:szCs w:val="24"/>
          <w:lang w:val="en-GB"/>
        </w:rPr>
        <w:t>afeguarding</w:t>
      </w:r>
      <w:proofErr w:type="gramStart"/>
      <w:r w:rsidR="0022238A" w:rsidRPr="00F17469">
        <w:rPr>
          <w:rFonts w:ascii="Calisto MT" w:eastAsia="Times New Roman" w:hAnsi="Calisto MT" w:cs="Times New Roman"/>
          <w:bCs/>
          <w:color w:val="000000"/>
          <w:sz w:val="24"/>
          <w:szCs w:val="24"/>
          <w:lang w:val="en-GB"/>
        </w:rPr>
        <w:t xml:space="preserve">, </w:t>
      </w:r>
      <w:r w:rsidRPr="00F17469">
        <w:rPr>
          <w:rFonts w:ascii="Calisto MT" w:eastAsia="Times New Roman" w:hAnsi="Calisto MT" w:cs="Times New Roman"/>
          <w:bCs/>
          <w:color w:val="000000"/>
          <w:sz w:val="24"/>
          <w:szCs w:val="24"/>
          <w:lang w:val="en-GB"/>
        </w:rPr>
        <w:t xml:space="preserve"> Intangible</w:t>
      </w:r>
      <w:proofErr w:type="gramEnd"/>
      <w:r w:rsidRPr="00F17469">
        <w:rPr>
          <w:rFonts w:ascii="Calisto MT" w:eastAsia="Times New Roman" w:hAnsi="Calisto MT" w:cs="Times New Roman"/>
          <w:bCs/>
          <w:color w:val="000000"/>
          <w:sz w:val="24"/>
          <w:szCs w:val="24"/>
          <w:lang w:val="en-GB"/>
        </w:rPr>
        <w:t xml:space="preserve"> Cultural Heritage,</w:t>
      </w:r>
      <w:r w:rsidRPr="00F17469">
        <w:rPr>
          <w:rFonts w:ascii="Calisto MT" w:eastAsia="Times New Roman" w:hAnsi="Calisto MT" w:cs="Times New Roman"/>
          <w:color w:val="000000"/>
          <w:sz w:val="24"/>
          <w:szCs w:val="24"/>
        </w:rPr>
        <w:t>UNESCO, internal oversight, evaluation, indigenous peoples of Africa and civil society organizations</w:t>
      </w:r>
    </w:p>
    <w:p w:rsidR="002A7D9A" w:rsidRDefault="002A7D9A" w:rsidP="00C82D7B">
      <w:pPr>
        <w:shd w:val="clear" w:color="auto" w:fill="FFFFFF"/>
        <w:spacing w:after="0" w:line="239" w:lineRule="atLeast"/>
        <w:jc w:val="both"/>
        <w:rPr>
          <w:rFonts w:ascii="Calisto MT" w:eastAsia="Times New Roman" w:hAnsi="Calisto MT" w:cs="Times New Roman"/>
          <w:color w:val="000000"/>
          <w:sz w:val="24"/>
          <w:szCs w:val="24"/>
        </w:rPr>
      </w:pPr>
    </w:p>
    <w:p w:rsidR="00F17469" w:rsidRDefault="00F17469" w:rsidP="00C82D7B">
      <w:pPr>
        <w:shd w:val="clear" w:color="auto" w:fill="FFFFFF"/>
        <w:spacing w:after="0" w:line="239" w:lineRule="atLeast"/>
        <w:jc w:val="both"/>
        <w:rPr>
          <w:rFonts w:ascii="Calisto MT" w:eastAsia="Times New Roman" w:hAnsi="Calisto MT" w:cs="Times New Roman"/>
          <w:color w:val="000000"/>
          <w:sz w:val="24"/>
          <w:szCs w:val="24"/>
        </w:rPr>
      </w:pPr>
    </w:p>
    <w:p w:rsidR="00F17469" w:rsidRDefault="00F17469" w:rsidP="00C82D7B">
      <w:pPr>
        <w:shd w:val="clear" w:color="auto" w:fill="FFFFFF"/>
        <w:spacing w:after="0" w:line="239" w:lineRule="atLeast"/>
        <w:jc w:val="both"/>
        <w:rPr>
          <w:rFonts w:ascii="Calisto MT" w:eastAsia="Times New Roman" w:hAnsi="Calisto MT" w:cs="Times New Roman"/>
          <w:color w:val="000000"/>
          <w:sz w:val="24"/>
          <w:szCs w:val="24"/>
        </w:rPr>
      </w:pPr>
    </w:p>
    <w:p w:rsidR="00F17469" w:rsidRPr="00F17469" w:rsidRDefault="00F17469" w:rsidP="00C82D7B">
      <w:pPr>
        <w:shd w:val="clear" w:color="auto" w:fill="FFFFFF"/>
        <w:spacing w:after="0" w:line="239" w:lineRule="atLeast"/>
        <w:jc w:val="both"/>
        <w:rPr>
          <w:rFonts w:ascii="Calisto MT" w:eastAsia="Times New Roman" w:hAnsi="Calisto MT" w:cs="Times New Roman"/>
          <w:color w:val="000000"/>
          <w:sz w:val="24"/>
          <w:szCs w:val="24"/>
        </w:rPr>
      </w:pPr>
    </w:p>
    <w:p w:rsidR="002A7D9A" w:rsidRPr="00F17469" w:rsidRDefault="002A7D9A" w:rsidP="00C82D7B">
      <w:pPr>
        <w:shd w:val="clear" w:color="auto" w:fill="FFFFFF"/>
        <w:spacing w:after="0" w:line="239" w:lineRule="atLeast"/>
        <w:jc w:val="both"/>
        <w:rPr>
          <w:rFonts w:ascii="Calisto MT" w:eastAsia="Times New Roman" w:hAnsi="Calisto MT" w:cs="Times New Roman"/>
          <w:color w:val="000000"/>
          <w:sz w:val="24"/>
          <w:szCs w:val="24"/>
        </w:rPr>
      </w:pPr>
      <w:r w:rsidRPr="00F17469">
        <w:rPr>
          <w:rFonts w:ascii="Calisto MT" w:eastAsia="Times New Roman" w:hAnsi="Calisto MT" w:cs="Times New Roman"/>
          <w:color w:val="000000"/>
          <w:sz w:val="24"/>
          <w:szCs w:val="24"/>
          <w:lang w:val="en-GB"/>
        </w:rPr>
        <w:t>, </w:t>
      </w:r>
    </w:p>
    <w:p w:rsidR="00243576" w:rsidRDefault="00243576" w:rsidP="00C82D7B">
      <w:pPr>
        <w:pStyle w:val="Default"/>
        <w:jc w:val="both"/>
        <w:rPr>
          <w:rFonts w:ascii="Calisto MT" w:hAnsi="Calisto MT"/>
          <w:b/>
          <w:bCs/>
        </w:rPr>
      </w:pPr>
    </w:p>
    <w:p w:rsidR="00243576" w:rsidRDefault="00243576" w:rsidP="00C82D7B">
      <w:pPr>
        <w:pStyle w:val="Default"/>
        <w:jc w:val="both"/>
        <w:rPr>
          <w:rFonts w:ascii="Calisto MT" w:hAnsi="Calisto MT"/>
          <w:b/>
          <w:bCs/>
        </w:rPr>
      </w:pPr>
    </w:p>
    <w:p w:rsidR="00243576" w:rsidRPr="00FF185D" w:rsidRDefault="00243576" w:rsidP="00243576">
      <w:pPr>
        <w:pStyle w:val="Default"/>
        <w:numPr>
          <w:ilvl w:val="0"/>
          <w:numId w:val="5"/>
        </w:numPr>
        <w:jc w:val="both"/>
        <w:rPr>
          <w:rFonts w:ascii="Calisto MT" w:hAnsi="Calisto MT"/>
          <w:b/>
          <w:bCs/>
        </w:rPr>
      </w:pPr>
      <w:r w:rsidRPr="00FF185D">
        <w:rPr>
          <w:rFonts w:ascii="Calisto MT" w:hAnsi="Calisto MT"/>
          <w:b/>
          <w:bCs/>
        </w:rPr>
        <w:lastRenderedPageBreak/>
        <w:t>Conceptual clarifications and Introduction</w:t>
      </w:r>
    </w:p>
    <w:p w:rsidR="008E0167" w:rsidRPr="00FF185D" w:rsidRDefault="008E0167" w:rsidP="008E0167">
      <w:pPr>
        <w:pStyle w:val="Default"/>
        <w:ind w:left="720"/>
        <w:jc w:val="both"/>
        <w:rPr>
          <w:rFonts w:ascii="Calisto MT" w:hAnsi="Calisto MT"/>
          <w:b/>
          <w:bCs/>
        </w:rPr>
      </w:pPr>
      <w:r w:rsidRPr="00FF185D">
        <w:rPr>
          <w:rFonts w:ascii="Calisto MT" w:hAnsi="Calisto MT"/>
          <w:b/>
          <w:bCs/>
        </w:rPr>
        <w:t>Philosophy</w:t>
      </w:r>
      <w:r w:rsidR="00AD251E" w:rsidRPr="00FF185D">
        <w:rPr>
          <w:rFonts w:ascii="Calisto MT" w:hAnsi="Calisto MT"/>
          <w:b/>
          <w:bCs/>
        </w:rPr>
        <w:t xml:space="preserve"> and UNESCO</w:t>
      </w:r>
      <w:r w:rsidRPr="00FF185D">
        <w:rPr>
          <w:rFonts w:ascii="Calisto MT" w:hAnsi="Calisto MT"/>
          <w:b/>
          <w:bCs/>
        </w:rPr>
        <w:t>-meaning and application</w:t>
      </w:r>
    </w:p>
    <w:p w:rsidR="00AD251E" w:rsidRPr="00FF185D" w:rsidRDefault="008E0167" w:rsidP="00AD251E">
      <w:pPr>
        <w:pStyle w:val="Heading3"/>
        <w:spacing w:before="0" w:after="150" w:line="240" w:lineRule="atLeast"/>
        <w:rPr>
          <w:rFonts w:ascii="Calisto MT" w:hAnsi="Calisto MT" w:cs="Arial"/>
          <w:b w:val="0"/>
          <w:bCs w:val="0"/>
          <w:color w:val="000000" w:themeColor="text1"/>
          <w:sz w:val="24"/>
          <w:szCs w:val="24"/>
        </w:rPr>
      </w:pPr>
      <w:r w:rsidRPr="00FF185D">
        <w:rPr>
          <w:rFonts w:ascii="Calisto MT" w:hAnsi="Calisto MT"/>
          <w:b w:val="0"/>
          <w:bCs w:val="0"/>
          <w:color w:val="000000" w:themeColor="text1"/>
          <w:sz w:val="24"/>
          <w:szCs w:val="24"/>
        </w:rPr>
        <w:t xml:space="preserve">The diversity of human values of the African indigenous peoples are core contents of a human value framework that emphasizes </w:t>
      </w:r>
      <w:proofErr w:type="spellStart"/>
      <w:r w:rsidRPr="00FF185D">
        <w:rPr>
          <w:rFonts w:ascii="Calisto MT" w:hAnsi="Calisto MT"/>
          <w:b w:val="0"/>
          <w:bCs w:val="0"/>
          <w:color w:val="000000" w:themeColor="text1"/>
          <w:sz w:val="24"/>
          <w:szCs w:val="24"/>
        </w:rPr>
        <w:t>commonality,unity</w:t>
      </w:r>
      <w:proofErr w:type="spellEnd"/>
      <w:r w:rsidRPr="00FF185D">
        <w:rPr>
          <w:rFonts w:ascii="Calisto MT" w:hAnsi="Calisto MT"/>
          <w:b w:val="0"/>
          <w:bCs w:val="0"/>
          <w:color w:val="000000" w:themeColor="text1"/>
          <w:sz w:val="24"/>
          <w:szCs w:val="24"/>
        </w:rPr>
        <w:t xml:space="preserve"> and identity of the African </w:t>
      </w:r>
      <w:proofErr w:type="spellStart"/>
      <w:r w:rsidRPr="00FF185D">
        <w:rPr>
          <w:rFonts w:ascii="Calisto MT" w:hAnsi="Calisto MT"/>
          <w:b w:val="0"/>
          <w:bCs w:val="0"/>
          <w:color w:val="000000" w:themeColor="text1"/>
          <w:sz w:val="24"/>
          <w:szCs w:val="24"/>
        </w:rPr>
        <w:t>philosophy,personality</w:t>
      </w:r>
      <w:proofErr w:type="spellEnd"/>
      <w:r w:rsidRPr="00FF185D">
        <w:rPr>
          <w:rFonts w:ascii="Calisto MT" w:hAnsi="Calisto MT"/>
          <w:b w:val="0"/>
          <w:bCs w:val="0"/>
          <w:color w:val="000000" w:themeColor="text1"/>
          <w:sz w:val="24"/>
          <w:szCs w:val="24"/>
        </w:rPr>
        <w:t xml:space="preserve"> and world view in a cosmology and ontology that that has identified Africans as people with the five Human values seen by </w:t>
      </w:r>
      <w:proofErr w:type="spellStart"/>
      <w:r w:rsidRPr="00FF185D">
        <w:rPr>
          <w:rFonts w:ascii="Calisto MT" w:hAnsi="Calisto MT"/>
          <w:b w:val="0"/>
          <w:bCs w:val="0"/>
          <w:color w:val="000000" w:themeColor="text1"/>
          <w:sz w:val="24"/>
          <w:szCs w:val="24"/>
        </w:rPr>
        <w:t>Bhagavan</w:t>
      </w:r>
      <w:proofErr w:type="spellEnd"/>
      <w:r w:rsidRPr="00FF185D">
        <w:rPr>
          <w:rFonts w:ascii="Calisto MT" w:hAnsi="Calisto MT"/>
          <w:b w:val="0"/>
          <w:bCs w:val="0"/>
          <w:color w:val="000000" w:themeColor="text1"/>
          <w:sz w:val="24"/>
          <w:szCs w:val="24"/>
        </w:rPr>
        <w:t xml:space="preserve"> </w:t>
      </w:r>
      <w:proofErr w:type="spellStart"/>
      <w:r w:rsidRPr="00FF185D">
        <w:rPr>
          <w:rFonts w:ascii="Calisto MT" w:hAnsi="Calisto MT"/>
          <w:b w:val="0"/>
          <w:bCs w:val="0"/>
          <w:color w:val="000000" w:themeColor="text1"/>
          <w:sz w:val="24"/>
          <w:szCs w:val="24"/>
        </w:rPr>
        <w:t>Sathya</w:t>
      </w:r>
      <w:proofErr w:type="spellEnd"/>
      <w:r w:rsidRPr="00FF185D">
        <w:rPr>
          <w:rFonts w:ascii="Calisto MT" w:hAnsi="Calisto MT"/>
          <w:b w:val="0"/>
          <w:bCs w:val="0"/>
          <w:color w:val="000000" w:themeColor="text1"/>
          <w:sz w:val="24"/>
          <w:szCs w:val="24"/>
        </w:rPr>
        <w:t xml:space="preserve"> </w:t>
      </w:r>
      <w:proofErr w:type="spellStart"/>
      <w:r w:rsidRPr="00FF185D">
        <w:rPr>
          <w:rFonts w:ascii="Calisto MT" w:hAnsi="Calisto MT"/>
          <w:b w:val="0"/>
          <w:bCs w:val="0"/>
          <w:color w:val="000000" w:themeColor="text1"/>
          <w:sz w:val="24"/>
          <w:szCs w:val="24"/>
        </w:rPr>
        <w:t>Sai</w:t>
      </w:r>
      <w:proofErr w:type="spellEnd"/>
      <w:r w:rsidRPr="00FF185D">
        <w:rPr>
          <w:rFonts w:ascii="Calisto MT" w:hAnsi="Calisto MT"/>
          <w:b w:val="0"/>
          <w:bCs w:val="0"/>
          <w:color w:val="000000" w:themeColor="text1"/>
          <w:sz w:val="24"/>
          <w:szCs w:val="24"/>
        </w:rPr>
        <w:t xml:space="preserve"> Baba  in his educational transformation model as </w:t>
      </w:r>
      <w:proofErr w:type="spellStart"/>
      <w:r w:rsidRPr="00FF185D">
        <w:rPr>
          <w:rFonts w:ascii="Calisto MT" w:hAnsi="Calisto MT"/>
          <w:b w:val="0"/>
          <w:bCs w:val="0"/>
          <w:color w:val="000000" w:themeColor="text1"/>
          <w:sz w:val="24"/>
          <w:szCs w:val="24"/>
        </w:rPr>
        <w:t>Truth,righteousness,peace,non</w:t>
      </w:r>
      <w:proofErr w:type="spellEnd"/>
      <w:r w:rsidRPr="00FF185D">
        <w:rPr>
          <w:rFonts w:ascii="Calisto MT" w:hAnsi="Calisto MT"/>
          <w:b w:val="0"/>
          <w:bCs w:val="0"/>
          <w:color w:val="000000" w:themeColor="text1"/>
          <w:sz w:val="24"/>
          <w:szCs w:val="24"/>
        </w:rPr>
        <w:t xml:space="preserve">-violence and love which are the basic ingredients of human moral </w:t>
      </w:r>
      <w:proofErr w:type="spellStart"/>
      <w:r w:rsidRPr="00FF185D">
        <w:rPr>
          <w:rFonts w:ascii="Calisto MT" w:hAnsi="Calisto MT"/>
          <w:b w:val="0"/>
          <w:bCs w:val="0"/>
          <w:color w:val="000000" w:themeColor="text1"/>
          <w:sz w:val="24"/>
          <w:szCs w:val="24"/>
        </w:rPr>
        <w:t>refinements,civilization</w:t>
      </w:r>
      <w:proofErr w:type="spellEnd"/>
      <w:r w:rsidRPr="00FF185D">
        <w:rPr>
          <w:rFonts w:ascii="Calisto MT" w:hAnsi="Calisto MT"/>
          <w:b w:val="0"/>
          <w:bCs w:val="0"/>
          <w:color w:val="000000" w:themeColor="text1"/>
          <w:sz w:val="24"/>
          <w:szCs w:val="24"/>
        </w:rPr>
        <w:t xml:space="preserve"> and </w:t>
      </w:r>
      <w:proofErr w:type="spellStart"/>
      <w:r w:rsidRPr="00FF185D">
        <w:rPr>
          <w:rFonts w:ascii="Calisto MT" w:hAnsi="Calisto MT"/>
          <w:b w:val="0"/>
          <w:bCs w:val="0"/>
          <w:color w:val="000000" w:themeColor="text1"/>
          <w:sz w:val="24"/>
          <w:szCs w:val="24"/>
        </w:rPr>
        <w:t>culture.The</w:t>
      </w:r>
      <w:proofErr w:type="spellEnd"/>
      <w:r w:rsidRPr="00FF185D">
        <w:rPr>
          <w:rFonts w:ascii="Calisto MT" w:hAnsi="Calisto MT"/>
          <w:b w:val="0"/>
          <w:bCs w:val="0"/>
          <w:color w:val="000000" w:themeColor="text1"/>
          <w:sz w:val="24"/>
          <w:szCs w:val="24"/>
        </w:rPr>
        <w:t xml:space="preserve"> philosophy of African human development are also the philosophy of human cultural development and education that are anchored and drawn from the diversity of human </w:t>
      </w:r>
      <w:proofErr w:type="spellStart"/>
      <w:r w:rsidRPr="00FF185D">
        <w:rPr>
          <w:rFonts w:ascii="Calisto MT" w:hAnsi="Calisto MT"/>
          <w:b w:val="0"/>
          <w:bCs w:val="0"/>
          <w:color w:val="000000" w:themeColor="text1"/>
          <w:sz w:val="24"/>
          <w:szCs w:val="24"/>
        </w:rPr>
        <w:t>cultures,religions</w:t>
      </w:r>
      <w:proofErr w:type="spellEnd"/>
      <w:r w:rsidRPr="00FF185D">
        <w:rPr>
          <w:rFonts w:ascii="Calisto MT" w:hAnsi="Calisto MT"/>
          <w:b w:val="0"/>
          <w:bCs w:val="0"/>
          <w:color w:val="000000" w:themeColor="text1"/>
          <w:sz w:val="24"/>
          <w:szCs w:val="24"/>
        </w:rPr>
        <w:t xml:space="preserve"> and that</w:t>
      </w:r>
      <w:r w:rsidR="00AD251E" w:rsidRPr="00FF185D">
        <w:rPr>
          <w:rFonts w:ascii="Calisto MT" w:hAnsi="Calisto MT"/>
          <w:b w:val="0"/>
          <w:bCs w:val="0"/>
          <w:color w:val="000000" w:themeColor="text1"/>
          <w:sz w:val="24"/>
          <w:szCs w:val="24"/>
        </w:rPr>
        <w:t xml:space="preserve"> of </w:t>
      </w:r>
      <w:r w:rsidRPr="00FF185D">
        <w:rPr>
          <w:rFonts w:ascii="Calisto MT" w:hAnsi="Calisto MT"/>
          <w:b w:val="0"/>
          <w:bCs w:val="0"/>
          <w:color w:val="000000" w:themeColor="text1"/>
          <w:sz w:val="24"/>
          <w:szCs w:val="24"/>
        </w:rPr>
        <w:t xml:space="preserve"> UNESCO philosophy which is</w:t>
      </w:r>
      <w:r w:rsidR="00AD251E" w:rsidRPr="00FF185D">
        <w:rPr>
          <w:rFonts w:ascii="Calisto MT" w:hAnsi="Calisto MT"/>
          <w:b w:val="0"/>
          <w:bCs w:val="0"/>
          <w:color w:val="000000" w:themeColor="text1"/>
          <w:sz w:val="24"/>
          <w:szCs w:val="24"/>
        </w:rPr>
        <w:t xml:space="preserve"> quoted below as there can be no UNESCO without philosophy(UNESCO/</w:t>
      </w:r>
      <w:proofErr w:type="spellStart"/>
      <w:r w:rsidR="00AD251E" w:rsidRPr="00FF185D">
        <w:rPr>
          <w:rFonts w:ascii="Calisto MT" w:hAnsi="Calisto MT"/>
          <w:b w:val="0"/>
          <w:bCs w:val="0"/>
          <w:color w:val="000000" w:themeColor="text1"/>
          <w:sz w:val="24"/>
          <w:szCs w:val="24"/>
        </w:rPr>
        <w:t>Sandro</w:t>
      </w:r>
      <w:proofErr w:type="spellEnd"/>
      <w:r w:rsidR="00AD251E" w:rsidRPr="00FF185D">
        <w:rPr>
          <w:rFonts w:ascii="Calisto MT" w:hAnsi="Calisto MT"/>
          <w:b w:val="0"/>
          <w:bCs w:val="0"/>
          <w:color w:val="000000" w:themeColor="text1"/>
          <w:sz w:val="24"/>
          <w:szCs w:val="24"/>
        </w:rPr>
        <w:t xml:space="preserve"> </w:t>
      </w:r>
      <w:proofErr w:type="spellStart"/>
      <w:r w:rsidR="00AD251E" w:rsidRPr="00FF185D">
        <w:rPr>
          <w:rFonts w:ascii="Calisto MT" w:hAnsi="Calisto MT"/>
          <w:b w:val="0"/>
          <w:bCs w:val="0"/>
          <w:color w:val="000000" w:themeColor="text1"/>
          <w:sz w:val="24"/>
          <w:szCs w:val="24"/>
        </w:rPr>
        <w:t>Chia</w:t>
      </w:r>
      <w:proofErr w:type="spellEnd"/>
      <w:r w:rsidR="00AD251E" w:rsidRPr="00FF185D">
        <w:rPr>
          <w:rFonts w:ascii="Calisto MT" w:hAnsi="Calisto MT"/>
          <w:b w:val="0"/>
          <w:bCs w:val="0"/>
          <w:color w:val="000000" w:themeColor="text1"/>
          <w:sz w:val="24"/>
          <w:szCs w:val="24"/>
        </w:rPr>
        <w:t>(2013)):</w:t>
      </w:r>
      <w:r w:rsidR="00AD251E" w:rsidRPr="00FF185D">
        <w:rPr>
          <w:rFonts w:ascii="Calisto MT" w:hAnsi="Calisto MT" w:cs="Arial"/>
          <w:b w:val="0"/>
          <w:bCs w:val="0"/>
          <w:color w:val="000000" w:themeColor="text1"/>
          <w:sz w:val="24"/>
          <w:szCs w:val="24"/>
        </w:rPr>
        <w:t xml:space="preserve"> </w:t>
      </w:r>
    </w:p>
    <w:p w:rsidR="00AD251E" w:rsidRPr="00FF185D" w:rsidRDefault="00AD251E" w:rsidP="00AD251E">
      <w:pPr>
        <w:pStyle w:val="bodytext"/>
        <w:spacing w:before="0" w:beforeAutospacing="0" w:after="150" w:afterAutospacing="0"/>
        <w:rPr>
          <w:rFonts w:ascii="Calisto MT" w:hAnsi="Calisto MT" w:cs="Arial"/>
          <w:color w:val="000000"/>
        </w:rPr>
      </w:pPr>
      <w:r w:rsidRPr="00FF185D">
        <w:rPr>
          <w:rFonts w:ascii="Calisto MT" w:hAnsi="Calisto MT" w:cs="Arial"/>
          <w:color w:val="000000"/>
        </w:rPr>
        <w:t xml:space="preserve">UNESCO has always been closely linked to philosophy, not speculative or normative philosophy, but critical questioning which enables it to give meaning to life and action in the international </w:t>
      </w:r>
      <w:proofErr w:type="spellStart"/>
      <w:r w:rsidRPr="00FF185D">
        <w:rPr>
          <w:rFonts w:ascii="Calisto MT" w:hAnsi="Calisto MT" w:cs="Arial"/>
          <w:color w:val="000000"/>
        </w:rPr>
        <w:t>context.UNESCO</w:t>
      </w:r>
      <w:proofErr w:type="spellEnd"/>
      <w:r w:rsidRPr="00FF185D">
        <w:rPr>
          <w:rFonts w:ascii="Calisto MT" w:hAnsi="Calisto MT" w:cs="Arial"/>
          <w:color w:val="000000"/>
        </w:rPr>
        <w:t xml:space="preserve"> was born from a questioning process on the possibility of and necessary conditions for the establishment of long-term peace and security in the world. It is therefore an institutional response to a philosophical question, one that had already been asked by the </w:t>
      </w:r>
      <w:proofErr w:type="spellStart"/>
      <w:r w:rsidRPr="00FF185D">
        <w:rPr>
          <w:rFonts w:ascii="Calisto MT" w:hAnsi="Calisto MT" w:cs="Arial"/>
          <w:color w:val="000000"/>
        </w:rPr>
        <w:t>Abbé</w:t>
      </w:r>
      <w:proofErr w:type="spellEnd"/>
      <w:r w:rsidRPr="00FF185D">
        <w:rPr>
          <w:rFonts w:ascii="Calisto MT" w:hAnsi="Calisto MT" w:cs="Arial"/>
          <w:color w:val="000000"/>
        </w:rPr>
        <w:t xml:space="preserve"> de Saint-Pierre and Emmanuel Kant. And, one could also declare that it is a philosophical institution, since it intends to contribute to maintaining peace and security by heightening collaboration between nations through education, science and culture in order to ensure the universal respect of justice, of the law, of human rights and fundamental liberties for all, regardless of race, gender, language or religion, that is recognized for all people in the Charter of the United Nations. This end goal involves the recognition and implementation of a certain philosophy of law, of human rights and of universal history through means that are also philosophical. But it is better to say that UNESCO does not have a philosophy in the literal sense of the word since it wants to be a privileged place for exchange and dialogue on the pluralism of experiences of thought and of world </w:t>
      </w:r>
      <w:proofErr w:type="spellStart"/>
      <w:r w:rsidRPr="00FF185D">
        <w:rPr>
          <w:rFonts w:ascii="Calisto MT" w:hAnsi="Calisto MT" w:cs="Arial"/>
          <w:color w:val="000000"/>
        </w:rPr>
        <w:t>cultures.One</w:t>
      </w:r>
      <w:proofErr w:type="spellEnd"/>
      <w:r w:rsidRPr="00FF185D">
        <w:rPr>
          <w:rFonts w:ascii="Calisto MT" w:hAnsi="Calisto MT" w:cs="Arial"/>
          <w:color w:val="000000"/>
        </w:rPr>
        <w:t xml:space="preserve"> could then state instead that UNESCO is a philosophy. And it is possible to tell the story of this philosophy. Indeed, UNESCO has always used the memory of its traditions to reinvent its present and remains loyal to its Constitution. Patrice </w:t>
      </w:r>
      <w:proofErr w:type="spellStart"/>
      <w:r w:rsidRPr="00FF185D">
        <w:rPr>
          <w:rFonts w:ascii="Calisto MT" w:hAnsi="Calisto MT" w:cs="Arial"/>
          <w:color w:val="000000"/>
        </w:rPr>
        <w:t>Vermeren</w:t>
      </w:r>
      <w:proofErr w:type="spellEnd"/>
      <w:r w:rsidRPr="00FF185D">
        <w:rPr>
          <w:rFonts w:ascii="Calisto MT" w:hAnsi="Calisto MT" w:cs="Arial"/>
          <w:color w:val="000000"/>
        </w:rPr>
        <w:t xml:space="preserve"> gives one of the possible interpretations of this tradition through his description of the philosophy used by UNESCO in his book</w:t>
      </w:r>
      <w:r w:rsidRPr="00FF185D">
        <w:rPr>
          <w:rStyle w:val="apple-converted-space"/>
          <w:rFonts w:ascii="Calisto MT" w:hAnsi="Calisto MT" w:cs="Arial"/>
          <w:color w:val="000000"/>
        </w:rPr>
        <w:t> </w:t>
      </w:r>
      <w:hyperlink r:id="rId5" w:history="1">
        <w:r w:rsidRPr="00FF185D">
          <w:rPr>
            <w:rStyle w:val="Hyperlink"/>
            <w:rFonts w:ascii="Calisto MT" w:hAnsi="Calisto MT" w:cs="Arial"/>
            <w:i/>
            <w:iCs/>
            <w:color w:val="214A87"/>
          </w:rPr>
          <w:t xml:space="preserve">La </w:t>
        </w:r>
        <w:proofErr w:type="spellStart"/>
        <w:r w:rsidRPr="00FF185D">
          <w:rPr>
            <w:rStyle w:val="Hyperlink"/>
            <w:rFonts w:ascii="Calisto MT" w:hAnsi="Calisto MT" w:cs="Arial"/>
            <w:i/>
            <w:iCs/>
            <w:color w:val="214A87"/>
          </w:rPr>
          <w:t>philosophie</w:t>
        </w:r>
        <w:proofErr w:type="spellEnd"/>
        <w:r w:rsidRPr="00FF185D">
          <w:rPr>
            <w:rStyle w:val="Hyperlink"/>
            <w:rFonts w:ascii="Calisto MT" w:hAnsi="Calisto MT" w:cs="Arial"/>
            <w:i/>
            <w:iCs/>
            <w:color w:val="214A87"/>
          </w:rPr>
          <w:t xml:space="preserve"> </w:t>
        </w:r>
        <w:proofErr w:type="spellStart"/>
        <w:r w:rsidRPr="00FF185D">
          <w:rPr>
            <w:rStyle w:val="Hyperlink"/>
            <w:rFonts w:ascii="Calisto MT" w:hAnsi="Calisto MT" w:cs="Arial"/>
            <w:i/>
            <w:iCs/>
            <w:color w:val="214A87"/>
          </w:rPr>
          <w:t>saisie</w:t>
        </w:r>
        <w:proofErr w:type="spellEnd"/>
        <w:r w:rsidRPr="00FF185D">
          <w:rPr>
            <w:rStyle w:val="Hyperlink"/>
            <w:rFonts w:ascii="Calisto MT" w:hAnsi="Calisto MT" w:cs="Arial"/>
            <w:i/>
            <w:iCs/>
            <w:color w:val="214A87"/>
          </w:rPr>
          <w:t xml:space="preserve"> par </w:t>
        </w:r>
        <w:proofErr w:type="spellStart"/>
        <w:r w:rsidRPr="00FF185D">
          <w:rPr>
            <w:rStyle w:val="Hyperlink"/>
            <w:rFonts w:ascii="Calisto MT" w:hAnsi="Calisto MT" w:cs="Arial"/>
            <w:i/>
            <w:iCs/>
            <w:color w:val="214A87"/>
          </w:rPr>
          <w:t>l’UNESCO</w:t>
        </w:r>
        <w:proofErr w:type="spellEnd"/>
      </w:hyperlink>
      <w:r w:rsidRPr="00FF185D">
        <w:rPr>
          <w:rFonts w:ascii="Calisto MT" w:hAnsi="Calisto MT" w:cs="Arial"/>
          <w:color w:val="000000"/>
        </w:rPr>
        <w:t xml:space="preserve">. It deserves credit for strengthening our commitment to revitalizing this tradition and to contributing, by all possible means, to popularize an international philosophical </w:t>
      </w:r>
      <w:proofErr w:type="spellStart"/>
      <w:r w:rsidRPr="00FF185D">
        <w:rPr>
          <w:rFonts w:ascii="Calisto MT" w:hAnsi="Calisto MT" w:cs="Arial"/>
          <w:color w:val="000000"/>
        </w:rPr>
        <w:t>culture.On</w:t>
      </w:r>
      <w:proofErr w:type="spellEnd"/>
      <w:r w:rsidRPr="00FF185D">
        <w:rPr>
          <w:rFonts w:ascii="Calisto MT" w:hAnsi="Calisto MT" w:cs="Arial"/>
          <w:color w:val="000000"/>
        </w:rPr>
        <w:t xml:space="preserve"> this path, the “philosophical detour” – expression borrowed from Jeanne </w:t>
      </w:r>
      <w:proofErr w:type="spellStart"/>
      <w:r w:rsidRPr="00FF185D">
        <w:rPr>
          <w:rFonts w:ascii="Calisto MT" w:hAnsi="Calisto MT" w:cs="Arial"/>
          <w:color w:val="000000"/>
        </w:rPr>
        <w:t>Hersch</w:t>
      </w:r>
      <w:proofErr w:type="spellEnd"/>
      <w:r w:rsidRPr="00FF185D">
        <w:rPr>
          <w:rFonts w:ascii="Calisto MT" w:hAnsi="Calisto MT" w:cs="Arial"/>
          <w:color w:val="000000"/>
        </w:rPr>
        <w:t xml:space="preserve"> in her famous study on human rights from a philosophical point of view, undertaken at the request of UNESCO – is called for every day, and today more than ever.</w:t>
      </w:r>
    </w:p>
    <w:p w:rsidR="00602BD1" w:rsidRPr="00FF185D" w:rsidRDefault="00AD251E" w:rsidP="00602BD1">
      <w:pPr>
        <w:pStyle w:val="Default"/>
        <w:rPr>
          <w:rFonts w:ascii="Calisto MT" w:hAnsi="Calisto MT"/>
        </w:rPr>
      </w:pPr>
      <w:r w:rsidRPr="00FF185D">
        <w:rPr>
          <w:rFonts w:ascii="Calisto MT" w:hAnsi="Calisto MT" w:cs="Arial"/>
        </w:rPr>
        <w:t xml:space="preserve">This explains why philosophy as living human discipline </w:t>
      </w:r>
      <w:proofErr w:type="spellStart"/>
      <w:r w:rsidRPr="00FF185D">
        <w:rPr>
          <w:rFonts w:ascii="Calisto MT" w:hAnsi="Calisto MT" w:cs="Arial"/>
        </w:rPr>
        <w:t>aand</w:t>
      </w:r>
      <w:proofErr w:type="spellEnd"/>
      <w:r w:rsidRPr="00FF185D">
        <w:rPr>
          <w:rFonts w:ascii="Calisto MT" w:hAnsi="Calisto MT" w:cs="Arial"/>
        </w:rPr>
        <w:t xml:space="preserve"> value is central to understanding the </w:t>
      </w:r>
      <w:proofErr w:type="spellStart"/>
      <w:r w:rsidRPr="00FF185D">
        <w:rPr>
          <w:rFonts w:ascii="Calisto MT" w:hAnsi="Calisto MT" w:cs="Arial"/>
        </w:rPr>
        <w:t>background,principles</w:t>
      </w:r>
      <w:proofErr w:type="spellEnd"/>
      <w:r w:rsidRPr="00FF185D">
        <w:rPr>
          <w:rFonts w:ascii="Calisto MT" w:hAnsi="Calisto MT" w:cs="Arial"/>
        </w:rPr>
        <w:t xml:space="preserve"> and implementation mechanisms of the 2003 convention and its importance to the sustainable development of African indigenous peoples and the human beings in the continent since according to UNESCO: </w:t>
      </w:r>
      <w:r w:rsidRPr="00FF185D">
        <w:rPr>
          <w:rFonts w:ascii="Calisto MT" w:hAnsi="Calisto MT" w:cs="Arial"/>
          <w:i/>
          <w:iCs/>
          <w:shd w:val="clear" w:color="auto" w:fill="FFFFFF"/>
        </w:rPr>
        <w:t>“by developing the intellectual tools to analyze and understand key concepts such as justice, dignity and freedom, by building capacities for independent thought and judgment, by enhancing the critical skills to understand and question the world and its challenges, and by fostering reflection on values and principles, philosophy is a “‘school of freedom’”.</w:t>
      </w:r>
      <w:r w:rsidRPr="00FF185D">
        <w:rPr>
          <w:rStyle w:val="apple-converted-space"/>
          <w:rFonts w:ascii="Calisto MT" w:hAnsi="Calisto MT"/>
          <w:shd w:val="clear" w:color="auto" w:fill="FFFFFF"/>
        </w:rPr>
        <w:t> </w:t>
      </w:r>
      <w:r w:rsidRPr="00FF185D">
        <w:rPr>
          <w:rFonts w:ascii="Calisto MT" w:hAnsi="Calisto MT" w:cs="Arial"/>
          <w:shd w:val="clear" w:color="auto" w:fill="FFFFFF"/>
        </w:rPr>
        <w:t xml:space="preserve">UNESCO’s </w:t>
      </w:r>
      <w:proofErr w:type="spellStart"/>
      <w:r w:rsidRPr="00FF185D">
        <w:rPr>
          <w:rFonts w:ascii="Calisto MT" w:hAnsi="Calisto MT" w:cs="Arial"/>
          <w:shd w:val="clear" w:color="auto" w:fill="FFFFFF"/>
        </w:rPr>
        <w:t>Intersectoral</w:t>
      </w:r>
      <w:proofErr w:type="spellEnd"/>
      <w:r w:rsidRPr="00FF185D">
        <w:rPr>
          <w:rFonts w:ascii="Calisto MT" w:hAnsi="Calisto MT" w:cs="Arial"/>
          <w:shd w:val="clear" w:color="auto" w:fill="FFFFFF"/>
        </w:rPr>
        <w:t xml:space="preserve"> Strategy on </w:t>
      </w:r>
      <w:r w:rsidRPr="00FF185D">
        <w:rPr>
          <w:rFonts w:ascii="Calisto MT" w:hAnsi="Calisto MT" w:cs="Arial"/>
          <w:shd w:val="clear" w:color="auto" w:fill="FFFFFF"/>
        </w:rPr>
        <w:lastRenderedPageBreak/>
        <w:t>Philosophy (2005)</w:t>
      </w:r>
      <w:r w:rsidR="00602BD1" w:rsidRPr="00FF185D">
        <w:rPr>
          <w:rFonts w:ascii="Calisto MT" w:hAnsi="Calisto MT" w:cs="Arial"/>
          <w:shd w:val="clear" w:color="auto" w:fill="FFFFFF"/>
        </w:rPr>
        <w:t xml:space="preserve">.What then is the philosophy behind the 2003 convention? According to </w:t>
      </w:r>
      <w:r w:rsidR="00602BD1" w:rsidRPr="00FF185D">
        <w:rPr>
          <w:rFonts w:ascii="Calisto MT" w:hAnsi="Calisto MT"/>
          <w:bCs/>
        </w:rPr>
        <w:t xml:space="preserve">Steven Van </w:t>
      </w:r>
      <w:proofErr w:type="spellStart"/>
      <w:r w:rsidR="00602BD1" w:rsidRPr="00FF185D">
        <w:rPr>
          <w:rFonts w:ascii="Calisto MT" w:hAnsi="Calisto MT"/>
          <w:bCs/>
        </w:rPr>
        <w:t>Uytsel</w:t>
      </w:r>
      <w:proofErr w:type="spellEnd"/>
      <w:r w:rsidR="00602BD1" w:rsidRPr="00FF185D">
        <w:rPr>
          <w:rFonts w:ascii="Calisto MT" w:hAnsi="Calisto MT"/>
          <w:bCs/>
        </w:rPr>
        <w:t xml:space="preserve">   (2012) in </w:t>
      </w:r>
      <w:proofErr w:type="gramStart"/>
      <w:r w:rsidR="00602BD1" w:rsidRPr="00FF185D">
        <w:rPr>
          <w:rFonts w:ascii="Calisto MT" w:hAnsi="Calisto MT"/>
          <w:bCs/>
        </w:rPr>
        <w:t xml:space="preserve">his </w:t>
      </w:r>
      <w:r w:rsidR="00602BD1" w:rsidRPr="00FF185D">
        <w:rPr>
          <w:rFonts w:ascii="Calisto MT" w:hAnsi="Calisto MT"/>
        </w:rPr>
        <w:t xml:space="preserve"> </w:t>
      </w:r>
      <w:r w:rsidR="00602BD1" w:rsidRPr="00FF185D">
        <w:rPr>
          <w:rFonts w:ascii="Calisto MT" w:hAnsi="Calisto MT"/>
          <w:bCs/>
        </w:rPr>
        <w:t>Philosophies</w:t>
      </w:r>
      <w:proofErr w:type="gramEnd"/>
      <w:r w:rsidR="00602BD1" w:rsidRPr="00FF185D">
        <w:rPr>
          <w:rFonts w:ascii="Calisto MT" w:hAnsi="Calisto MT"/>
          <w:bCs/>
        </w:rPr>
        <w:t xml:space="preserve"> behind the Intangible Cultural Heritage</w:t>
      </w:r>
      <w:r w:rsidR="00FF185D">
        <w:rPr>
          <w:rFonts w:ascii="Calisto MT" w:hAnsi="Calisto MT"/>
          <w:bCs/>
        </w:rPr>
        <w:t xml:space="preserve"> </w:t>
      </w:r>
      <w:r w:rsidR="00602BD1" w:rsidRPr="00FF185D">
        <w:rPr>
          <w:rFonts w:ascii="Calisto MT" w:hAnsi="Calisto MT"/>
          <w:bCs/>
        </w:rPr>
        <w:t>Convention: Equality in Heritage Protection, Community Recognition and Cultural Diversity responds to this question appropriately thus:</w:t>
      </w:r>
    </w:p>
    <w:p w:rsidR="00AD251E" w:rsidRPr="00FF185D" w:rsidRDefault="00602BD1" w:rsidP="00602BD1">
      <w:pPr>
        <w:pStyle w:val="Default"/>
        <w:rPr>
          <w:rFonts w:ascii="Calisto MT" w:hAnsi="Calisto MT"/>
          <w:color w:val="auto"/>
          <w:sz w:val="20"/>
          <w:szCs w:val="20"/>
        </w:rPr>
      </w:pPr>
      <w:r w:rsidRPr="00FF185D">
        <w:rPr>
          <w:rFonts w:ascii="Calisto MT" w:hAnsi="Calisto MT"/>
          <w:sz w:val="20"/>
          <w:szCs w:val="20"/>
        </w:rPr>
        <w:t xml:space="preserve">In an international legal context, the understanding of cultural heritage has long been determined by the 1972 Convention for the Protection of World Cultural Heritage and Natural Heritage (hereinafter World Heritage Convention). </w:t>
      </w:r>
      <w:proofErr w:type="gramStart"/>
      <w:r w:rsidRPr="00FF185D">
        <w:rPr>
          <w:rFonts w:ascii="Calisto MT" w:hAnsi="Calisto MT"/>
          <w:sz w:val="20"/>
          <w:szCs w:val="20"/>
        </w:rPr>
        <w:t xml:space="preserve">Cultural heritage, in this context, </w:t>
      </w:r>
      <w:proofErr w:type="spellStart"/>
      <w:r w:rsidRPr="00FF185D">
        <w:rPr>
          <w:rFonts w:ascii="Calisto MT" w:hAnsi="Calisto MT"/>
          <w:sz w:val="20"/>
          <w:szCs w:val="20"/>
        </w:rPr>
        <w:t>wasunderstood</w:t>
      </w:r>
      <w:proofErr w:type="spellEnd"/>
      <w:r w:rsidRPr="00FF185D">
        <w:rPr>
          <w:rFonts w:ascii="Calisto MT" w:hAnsi="Calisto MT"/>
          <w:sz w:val="20"/>
          <w:szCs w:val="20"/>
        </w:rPr>
        <w:t xml:space="preserve"> to mean monuments and sites carrying an outstanding universal value.</w:t>
      </w:r>
      <w:proofErr w:type="gramEnd"/>
      <w:r w:rsidRPr="00FF185D">
        <w:rPr>
          <w:rFonts w:ascii="Calisto MT" w:hAnsi="Calisto MT"/>
          <w:sz w:val="20"/>
          <w:szCs w:val="20"/>
        </w:rPr>
        <w:t xml:space="preserve"> This understanding proofed to be beneficial for Europe and the United States, which have a wealth of monumental buildings and phenomenal natural sites.1 </w:t>
      </w:r>
      <w:proofErr w:type="gramStart"/>
      <w:r w:rsidRPr="00FF185D">
        <w:rPr>
          <w:rFonts w:ascii="Calisto MT" w:hAnsi="Calisto MT"/>
          <w:sz w:val="20"/>
          <w:szCs w:val="20"/>
        </w:rPr>
        <w:t>For</w:t>
      </w:r>
      <w:proofErr w:type="gramEnd"/>
      <w:r w:rsidRPr="00FF185D">
        <w:rPr>
          <w:rFonts w:ascii="Calisto MT" w:hAnsi="Calisto MT"/>
          <w:sz w:val="20"/>
          <w:szCs w:val="20"/>
        </w:rPr>
        <w:t xml:space="preserve"> the world’s rich history of rituals, dances, songs, </w:t>
      </w:r>
      <w:proofErr w:type="spellStart"/>
      <w:r w:rsidRPr="00FF185D">
        <w:rPr>
          <w:rFonts w:ascii="Calisto MT" w:hAnsi="Calisto MT"/>
          <w:sz w:val="20"/>
          <w:szCs w:val="20"/>
        </w:rPr>
        <w:t>chantsand</w:t>
      </w:r>
      <w:proofErr w:type="spellEnd"/>
      <w:r w:rsidRPr="00FF185D">
        <w:rPr>
          <w:rFonts w:ascii="Calisto MT" w:hAnsi="Calisto MT"/>
          <w:sz w:val="20"/>
          <w:szCs w:val="20"/>
        </w:rPr>
        <w:t xml:space="preserve"> all other forms of intangible cultural heritage, the World Heritage Convention had no meaning at all. Several initiatives were taken to have international organizations specifically address intangible </w:t>
      </w:r>
      <w:proofErr w:type="spellStart"/>
      <w:r w:rsidRPr="00FF185D">
        <w:rPr>
          <w:rFonts w:ascii="Calisto MT" w:hAnsi="Calisto MT"/>
          <w:sz w:val="20"/>
          <w:szCs w:val="20"/>
        </w:rPr>
        <w:t>formsof</w:t>
      </w:r>
      <w:proofErr w:type="spellEnd"/>
      <w:r w:rsidRPr="00FF185D">
        <w:rPr>
          <w:rFonts w:ascii="Calisto MT" w:hAnsi="Calisto MT"/>
          <w:sz w:val="20"/>
          <w:szCs w:val="20"/>
        </w:rPr>
        <w:t xml:space="preserve"> cultural </w:t>
      </w:r>
      <w:proofErr w:type="spellStart"/>
      <w:r w:rsidRPr="00FF185D">
        <w:rPr>
          <w:rFonts w:ascii="Calisto MT" w:hAnsi="Calisto MT"/>
          <w:sz w:val="20"/>
          <w:szCs w:val="20"/>
        </w:rPr>
        <w:t>heritage</w:t>
      </w:r>
      <w:proofErr w:type="gramStart"/>
      <w:r w:rsidRPr="00FF185D">
        <w:rPr>
          <w:rFonts w:ascii="Calisto MT" w:hAnsi="Calisto MT"/>
          <w:sz w:val="20"/>
          <w:szCs w:val="20"/>
        </w:rPr>
        <w:t>,in</w:t>
      </w:r>
      <w:proofErr w:type="spellEnd"/>
      <w:proofErr w:type="gramEnd"/>
      <w:r w:rsidRPr="00FF185D">
        <w:rPr>
          <w:rFonts w:ascii="Calisto MT" w:hAnsi="Calisto MT"/>
          <w:sz w:val="20"/>
          <w:szCs w:val="20"/>
        </w:rPr>
        <w:t xml:space="preserve"> the </w:t>
      </w:r>
      <w:proofErr w:type="spellStart"/>
      <w:r w:rsidRPr="00FF185D">
        <w:rPr>
          <w:rFonts w:ascii="Calisto MT" w:hAnsi="Calisto MT"/>
          <w:sz w:val="20"/>
          <w:szCs w:val="20"/>
        </w:rPr>
        <w:t>hopethatan</w:t>
      </w:r>
      <w:proofErr w:type="spellEnd"/>
      <w:r w:rsidRPr="00FF185D">
        <w:rPr>
          <w:rFonts w:ascii="Calisto MT" w:hAnsi="Calisto MT"/>
          <w:sz w:val="20"/>
          <w:szCs w:val="20"/>
        </w:rPr>
        <w:t xml:space="preserve"> international legal instrument would </w:t>
      </w:r>
      <w:proofErr w:type="spellStart"/>
      <w:r w:rsidRPr="00FF185D">
        <w:rPr>
          <w:rFonts w:ascii="Calisto MT" w:hAnsi="Calisto MT"/>
          <w:sz w:val="20"/>
          <w:szCs w:val="20"/>
        </w:rPr>
        <w:t>follow.The</w:t>
      </w:r>
      <w:proofErr w:type="spellEnd"/>
      <w:r w:rsidRPr="00FF185D">
        <w:rPr>
          <w:rFonts w:ascii="Calisto MT" w:hAnsi="Calisto MT"/>
          <w:sz w:val="20"/>
          <w:szCs w:val="20"/>
        </w:rPr>
        <w:t xml:space="preserve"> view of several countries that intangible cultural heritage should have a position equal to monuments and sites can be seen as the major </w:t>
      </w:r>
      <w:proofErr w:type="spellStart"/>
      <w:r w:rsidRPr="00FF185D">
        <w:rPr>
          <w:rFonts w:ascii="Calisto MT" w:hAnsi="Calisto MT"/>
          <w:sz w:val="20"/>
          <w:szCs w:val="20"/>
        </w:rPr>
        <w:t>philosophybehind</w:t>
      </w:r>
      <w:proofErr w:type="spellEnd"/>
      <w:r w:rsidRPr="00FF185D">
        <w:rPr>
          <w:rFonts w:ascii="Calisto MT" w:hAnsi="Calisto MT"/>
          <w:sz w:val="20"/>
          <w:szCs w:val="20"/>
        </w:rPr>
        <w:t xml:space="preserve"> the eventual adoption of the Convention for the Safeguarding of Intangible Cultural Heritage in 2003 (hereinafter ICH Convention). However, a deeper analysis of the events and documents leading up to the ICH Convention reveals that the ICH Convention has a much broader philosophical basis. These broader philosophies focus on the content of the legal instrument, rather than on the choice of form of the legal instrument. These contents influencing philosophies behind the ICH Convention are </w:t>
      </w:r>
      <w:r w:rsidRPr="00FF185D">
        <w:rPr>
          <w:rFonts w:ascii="Calisto MT" w:hAnsi="Calisto MT"/>
          <w:color w:val="auto"/>
          <w:sz w:val="20"/>
          <w:szCs w:val="20"/>
        </w:rPr>
        <w:t xml:space="preserve">community empowerment3, to which sustainable development in all its aspects belongs, and the assurance </w:t>
      </w:r>
      <w:proofErr w:type="spellStart"/>
      <w:r w:rsidRPr="00FF185D">
        <w:rPr>
          <w:rFonts w:ascii="Calisto MT" w:hAnsi="Calisto MT"/>
          <w:color w:val="auto"/>
          <w:sz w:val="20"/>
          <w:szCs w:val="20"/>
        </w:rPr>
        <w:t>ofcultural</w:t>
      </w:r>
      <w:proofErr w:type="spellEnd"/>
      <w:r w:rsidRPr="00FF185D">
        <w:rPr>
          <w:rFonts w:ascii="Calisto MT" w:hAnsi="Calisto MT"/>
          <w:color w:val="auto"/>
          <w:sz w:val="20"/>
          <w:szCs w:val="20"/>
        </w:rPr>
        <w:t xml:space="preserve"> diversity. For each of these philosophies, the paper will further </w:t>
      </w:r>
      <w:proofErr w:type="spellStart"/>
      <w:r w:rsidRPr="00FF185D">
        <w:rPr>
          <w:rFonts w:ascii="Calisto MT" w:hAnsi="Calisto MT"/>
          <w:color w:val="auto"/>
          <w:sz w:val="20"/>
          <w:szCs w:val="20"/>
        </w:rPr>
        <w:t>describehow</w:t>
      </w:r>
      <w:proofErr w:type="spellEnd"/>
      <w:r w:rsidRPr="00FF185D">
        <w:rPr>
          <w:rFonts w:ascii="Calisto MT" w:hAnsi="Calisto MT"/>
          <w:color w:val="auto"/>
          <w:sz w:val="20"/>
          <w:szCs w:val="20"/>
        </w:rPr>
        <w:t xml:space="preserve"> these philosophies have been reflected in the ICH Convention… deeper into the motive behind the earliest efforts to create an international legal instrument for intangible cultural </w:t>
      </w:r>
      <w:proofErr w:type="spellStart"/>
      <w:r w:rsidRPr="00FF185D">
        <w:rPr>
          <w:rFonts w:ascii="Calisto MT" w:hAnsi="Calisto MT"/>
          <w:color w:val="auto"/>
          <w:sz w:val="20"/>
          <w:szCs w:val="20"/>
        </w:rPr>
        <w:t>heritagewas</w:t>
      </w:r>
      <w:proofErr w:type="spellEnd"/>
      <w:r w:rsidRPr="00FF185D">
        <w:rPr>
          <w:rFonts w:ascii="Calisto MT" w:hAnsi="Calisto MT"/>
          <w:color w:val="auto"/>
          <w:sz w:val="20"/>
          <w:szCs w:val="20"/>
        </w:rPr>
        <w:t>, without doubt</w:t>
      </w:r>
      <w:proofErr w:type="gramStart"/>
      <w:r w:rsidRPr="00FF185D">
        <w:rPr>
          <w:rFonts w:ascii="Calisto MT" w:hAnsi="Calisto MT"/>
          <w:color w:val="auto"/>
          <w:sz w:val="20"/>
          <w:szCs w:val="20"/>
        </w:rPr>
        <w:t>,(</w:t>
      </w:r>
      <w:proofErr w:type="gramEnd"/>
      <w:r w:rsidRPr="00FF185D">
        <w:rPr>
          <w:rFonts w:ascii="Calisto MT" w:hAnsi="Calisto MT"/>
          <w:color w:val="auto"/>
          <w:sz w:val="20"/>
          <w:szCs w:val="20"/>
        </w:rPr>
        <w:t xml:space="preserve">was)a desire to achieve international recognition for intangible cultural heritage that is equal to that of tangible cultural heritage, monuments and sites.  </w:t>
      </w:r>
      <w:proofErr w:type="spellStart"/>
      <w:r w:rsidRPr="00FF185D">
        <w:rPr>
          <w:rFonts w:ascii="Calisto MT" w:hAnsi="Calisto MT"/>
          <w:color w:val="auto"/>
          <w:sz w:val="20"/>
          <w:szCs w:val="20"/>
        </w:rPr>
        <w:t>Thefinal</w:t>
      </w:r>
      <w:proofErr w:type="spellEnd"/>
      <w:r w:rsidRPr="00FF185D">
        <w:rPr>
          <w:rFonts w:ascii="Calisto MT" w:hAnsi="Calisto MT"/>
          <w:color w:val="auto"/>
          <w:sz w:val="20"/>
          <w:szCs w:val="20"/>
        </w:rPr>
        <w:t xml:space="preserve"> impetus for adopting a binding legal instrument (i.e., a convention) was the criticism that the existing soft law instruments </w:t>
      </w:r>
      <w:proofErr w:type="spellStart"/>
      <w:r w:rsidRPr="00FF185D">
        <w:rPr>
          <w:rFonts w:ascii="Calisto MT" w:hAnsi="Calisto MT"/>
          <w:color w:val="auto"/>
          <w:sz w:val="20"/>
          <w:szCs w:val="20"/>
        </w:rPr>
        <w:t>didnot</w:t>
      </w:r>
      <w:proofErr w:type="spellEnd"/>
      <w:r w:rsidRPr="00FF185D">
        <w:rPr>
          <w:rFonts w:ascii="Calisto MT" w:hAnsi="Calisto MT"/>
          <w:color w:val="auto"/>
          <w:sz w:val="20"/>
          <w:szCs w:val="20"/>
        </w:rPr>
        <w:t xml:space="preserve"> adequately recognize the </w:t>
      </w:r>
      <w:proofErr w:type="spellStart"/>
      <w:r w:rsidRPr="00FF185D">
        <w:rPr>
          <w:rFonts w:ascii="Calisto MT" w:hAnsi="Calisto MT"/>
          <w:color w:val="auto"/>
          <w:sz w:val="20"/>
          <w:szCs w:val="20"/>
        </w:rPr>
        <w:t>communities’proper</w:t>
      </w:r>
      <w:proofErr w:type="spellEnd"/>
      <w:r w:rsidRPr="00FF185D">
        <w:rPr>
          <w:rFonts w:ascii="Calisto MT" w:hAnsi="Calisto MT"/>
          <w:color w:val="auto"/>
          <w:sz w:val="20"/>
          <w:szCs w:val="20"/>
        </w:rPr>
        <w:t xml:space="preserve"> role in the safeguarding process, being the active involvement of the communities. </w:t>
      </w:r>
      <w:proofErr w:type="spellStart"/>
      <w:r w:rsidRPr="00FF185D">
        <w:rPr>
          <w:rFonts w:ascii="Calisto MT" w:hAnsi="Calisto MT"/>
          <w:color w:val="auto"/>
          <w:sz w:val="20"/>
          <w:szCs w:val="20"/>
        </w:rPr>
        <w:t>Accordingly</w:t>
      </w:r>
      <w:proofErr w:type="gramStart"/>
      <w:r w:rsidRPr="00FF185D">
        <w:rPr>
          <w:rFonts w:ascii="Calisto MT" w:hAnsi="Calisto MT"/>
          <w:color w:val="auto"/>
          <w:sz w:val="20"/>
          <w:szCs w:val="20"/>
        </w:rPr>
        <w:t>,section</w:t>
      </w:r>
      <w:proofErr w:type="spellEnd"/>
      <w:proofErr w:type="gramEnd"/>
      <w:r w:rsidRPr="00FF185D">
        <w:rPr>
          <w:rFonts w:ascii="Calisto MT" w:hAnsi="Calisto MT"/>
          <w:color w:val="auto"/>
          <w:sz w:val="20"/>
          <w:szCs w:val="20"/>
        </w:rPr>
        <w:t xml:space="preserve"> iii deal with the recognition of the </w:t>
      </w:r>
      <w:proofErr w:type="spellStart"/>
      <w:r w:rsidRPr="00FF185D">
        <w:rPr>
          <w:rFonts w:ascii="Calisto MT" w:hAnsi="Calisto MT"/>
          <w:color w:val="auto"/>
          <w:sz w:val="20"/>
          <w:szCs w:val="20"/>
        </w:rPr>
        <w:t>communities’proper</w:t>
      </w:r>
      <w:proofErr w:type="spellEnd"/>
      <w:r w:rsidRPr="00FF185D">
        <w:rPr>
          <w:rFonts w:ascii="Calisto MT" w:hAnsi="Calisto MT"/>
          <w:color w:val="auto"/>
          <w:sz w:val="20"/>
          <w:szCs w:val="20"/>
        </w:rPr>
        <w:t xml:space="preserve"> position in the safeguarding process. The communities’ proper position will be deducted from the relationship the community has with its intangible cultural heritage. It will be further demonstrated that the development debate, including sustainable development, fortifies </w:t>
      </w:r>
      <w:proofErr w:type="spellStart"/>
      <w:r w:rsidRPr="00FF185D">
        <w:rPr>
          <w:rFonts w:ascii="Calisto MT" w:hAnsi="Calisto MT"/>
          <w:color w:val="auto"/>
          <w:sz w:val="20"/>
          <w:szCs w:val="20"/>
        </w:rPr>
        <w:t>thisposition</w:t>
      </w:r>
      <w:proofErr w:type="spellEnd"/>
      <w:r w:rsidRPr="00FF185D">
        <w:rPr>
          <w:rFonts w:ascii="Calisto MT" w:hAnsi="Calisto MT"/>
          <w:color w:val="auto"/>
          <w:sz w:val="20"/>
          <w:szCs w:val="20"/>
        </w:rPr>
        <w:t>. Before concluding, section IV will cover UNESCO’s increasing involvement in the protection of cultural diversity in a globalized world, and how it affected the safeguarding of intangible cultural heritage.</w:t>
      </w:r>
    </w:p>
    <w:p w:rsidR="00FF185D" w:rsidRDefault="00FF185D" w:rsidP="00602BD1">
      <w:pPr>
        <w:pStyle w:val="Default"/>
        <w:rPr>
          <w:rFonts w:ascii="Calisto MT" w:hAnsi="Calisto MT"/>
          <w:b/>
          <w:color w:val="auto"/>
        </w:rPr>
      </w:pPr>
    </w:p>
    <w:p w:rsidR="00210D49" w:rsidRPr="00FF185D" w:rsidRDefault="00210D49" w:rsidP="00FF185D">
      <w:pPr>
        <w:pStyle w:val="Default"/>
        <w:numPr>
          <w:ilvl w:val="1"/>
          <w:numId w:val="5"/>
        </w:numPr>
        <w:rPr>
          <w:rFonts w:ascii="Calisto MT" w:hAnsi="Calisto MT"/>
          <w:b/>
          <w:color w:val="auto"/>
        </w:rPr>
      </w:pPr>
      <w:r w:rsidRPr="00FF185D">
        <w:rPr>
          <w:rFonts w:ascii="Calisto MT" w:hAnsi="Calisto MT"/>
          <w:b/>
          <w:color w:val="auto"/>
        </w:rPr>
        <w:t xml:space="preserve">Indigenous people’s empowerment-core philosophy behind 2003 convention </w:t>
      </w:r>
    </w:p>
    <w:p w:rsidR="00210D49" w:rsidRPr="00FF185D" w:rsidRDefault="00210D49" w:rsidP="00210D49">
      <w:pPr>
        <w:pStyle w:val="Default"/>
        <w:rPr>
          <w:rFonts w:ascii="Calisto MT" w:hAnsi="Calisto MT"/>
        </w:rPr>
      </w:pPr>
      <w:r w:rsidRPr="00FF185D">
        <w:rPr>
          <w:rFonts w:ascii="Calisto MT" w:hAnsi="Calisto MT"/>
          <w:bCs/>
        </w:rPr>
        <w:t xml:space="preserve">We will there analyze our evaluation of the standard setting work and the work of the </w:t>
      </w:r>
      <w:proofErr w:type="spellStart"/>
      <w:r w:rsidRPr="00FF185D">
        <w:rPr>
          <w:rFonts w:ascii="Calisto MT" w:hAnsi="Calisto MT"/>
          <w:bCs/>
        </w:rPr>
        <w:t>evalatuation</w:t>
      </w:r>
      <w:proofErr w:type="spellEnd"/>
      <w:r w:rsidRPr="00FF185D">
        <w:rPr>
          <w:rFonts w:ascii="Calisto MT" w:hAnsi="Calisto MT"/>
          <w:bCs/>
        </w:rPr>
        <w:t xml:space="preserve"> unit in the context of this Community Empowerment and its Development in the ICH </w:t>
      </w:r>
      <w:proofErr w:type="spellStart"/>
      <w:r w:rsidRPr="00FF185D">
        <w:rPr>
          <w:rFonts w:ascii="Calisto MT" w:hAnsi="Calisto MT"/>
          <w:bCs/>
        </w:rPr>
        <w:t>Convention.Why</w:t>
      </w:r>
      <w:proofErr w:type="spellEnd"/>
      <w:r w:rsidRPr="00FF185D">
        <w:rPr>
          <w:rFonts w:ascii="Calisto MT" w:hAnsi="Calisto MT"/>
          <w:bCs/>
        </w:rPr>
        <w:t xml:space="preserve"> is this our </w:t>
      </w:r>
      <w:proofErr w:type="spellStart"/>
      <w:r w:rsidRPr="00FF185D">
        <w:rPr>
          <w:rFonts w:ascii="Calisto MT" w:hAnsi="Calisto MT"/>
          <w:bCs/>
        </w:rPr>
        <w:t>business</w:t>
      </w:r>
      <w:proofErr w:type="gramStart"/>
      <w:r w:rsidRPr="00FF185D">
        <w:rPr>
          <w:rFonts w:ascii="Calisto MT" w:hAnsi="Calisto MT"/>
          <w:bCs/>
        </w:rPr>
        <w:t>,an</w:t>
      </w:r>
      <w:proofErr w:type="spellEnd"/>
      <w:proofErr w:type="gramEnd"/>
      <w:r w:rsidRPr="00FF185D">
        <w:rPr>
          <w:rFonts w:ascii="Calisto MT" w:hAnsi="Calisto MT"/>
          <w:bCs/>
        </w:rPr>
        <w:t xml:space="preserve"> explanation has been offered by</w:t>
      </w:r>
      <w:r w:rsidRPr="00FF185D">
        <w:rPr>
          <w:rFonts w:ascii="Calisto MT" w:hAnsi="Calisto MT"/>
        </w:rPr>
        <w:t xml:space="preserve"> </w:t>
      </w:r>
    </w:p>
    <w:p w:rsidR="00210D49" w:rsidRPr="00FF185D" w:rsidRDefault="00210D49" w:rsidP="00210D49">
      <w:pPr>
        <w:pStyle w:val="Default"/>
        <w:rPr>
          <w:rFonts w:ascii="Calisto MT" w:hAnsi="Calisto MT"/>
        </w:rPr>
      </w:pPr>
      <w:r w:rsidRPr="00FF185D">
        <w:rPr>
          <w:rFonts w:ascii="Calisto MT" w:hAnsi="Calisto MT"/>
        </w:rPr>
        <w:t xml:space="preserve"> </w:t>
      </w:r>
      <w:r w:rsidRPr="00FF185D">
        <w:rPr>
          <w:rFonts w:ascii="Calisto MT" w:hAnsi="Calisto MT"/>
          <w:bCs/>
        </w:rPr>
        <w:t xml:space="preserve">Steven Van </w:t>
      </w:r>
      <w:proofErr w:type="spellStart"/>
      <w:proofErr w:type="gramStart"/>
      <w:r w:rsidRPr="00FF185D">
        <w:rPr>
          <w:rFonts w:ascii="Calisto MT" w:hAnsi="Calisto MT"/>
          <w:bCs/>
        </w:rPr>
        <w:t>Uytsel</w:t>
      </w:r>
      <w:proofErr w:type="spellEnd"/>
      <w:r w:rsidRPr="00FF185D">
        <w:rPr>
          <w:rFonts w:ascii="Calisto MT" w:hAnsi="Calisto MT"/>
          <w:bCs/>
        </w:rPr>
        <w:t>(</w:t>
      </w:r>
      <w:proofErr w:type="gramEnd"/>
      <w:r w:rsidRPr="00FF185D">
        <w:rPr>
          <w:rFonts w:ascii="Calisto MT" w:hAnsi="Calisto MT"/>
          <w:bCs/>
        </w:rPr>
        <w:t>2012)</w:t>
      </w:r>
      <w:r w:rsidR="00FF185D">
        <w:rPr>
          <w:rFonts w:ascii="Calisto MT" w:hAnsi="Calisto MT"/>
          <w:bCs/>
        </w:rPr>
        <w:t>:</w:t>
      </w:r>
    </w:p>
    <w:p w:rsidR="00210D49" w:rsidRPr="00FF185D" w:rsidRDefault="00210D49" w:rsidP="00210D49">
      <w:pPr>
        <w:pStyle w:val="Default"/>
        <w:rPr>
          <w:rFonts w:ascii="Calisto MT" w:hAnsi="Calisto MT"/>
          <w:sz w:val="20"/>
          <w:szCs w:val="20"/>
        </w:rPr>
      </w:pPr>
      <w:r w:rsidRPr="00FF185D">
        <w:rPr>
          <w:rFonts w:ascii="Calisto MT" w:hAnsi="Calisto MT"/>
          <w:sz w:val="20"/>
          <w:szCs w:val="20"/>
        </w:rPr>
        <w:t>The importance of intangible cultural heritage for their communities and vice versa has been a much-</w:t>
      </w:r>
      <w:proofErr w:type="spellStart"/>
      <w:r w:rsidRPr="00FF185D">
        <w:rPr>
          <w:rFonts w:ascii="Calisto MT" w:hAnsi="Calisto MT"/>
          <w:sz w:val="20"/>
          <w:szCs w:val="20"/>
        </w:rPr>
        <w:t>debatedissue</w:t>
      </w:r>
      <w:proofErr w:type="spellEnd"/>
      <w:r w:rsidRPr="00FF185D">
        <w:rPr>
          <w:rFonts w:ascii="Calisto MT" w:hAnsi="Calisto MT"/>
          <w:sz w:val="20"/>
          <w:szCs w:val="20"/>
        </w:rPr>
        <w:t xml:space="preserve">. Whereas the urge </w:t>
      </w:r>
      <w:proofErr w:type="spellStart"/>
      <w:r w:rsidRPr="00FF185D">
        <w:rPr>
          <w:rFonts w:ascii="Calisto MT" w:hAnsi="Calisto MT"/>
          <w:sz w:val="20"/>
          <w:szCs w:val="20"/>
        </w:rPr>
        <w:t>fortheequality</w:t>
      </w:r>
      <w:proofErr w:type="spellEnd"/>
      <w:r w:rsidRPr="00FF185D">
        <w:rPr>
          <w:rFonts w:ascii="Calisto MT" w:hAnsi="Calisto MT"/>
          <w:sz w:val="20"/>
          <w:szCs w:val="20"/>
        </w:rPr>
        <w:t xml:space="preserve"> of intangible cultural heritage and tangible cultural heritage in the international heritage regime does not prescribe substantive content, the community debate has much to do with the content of the international legal instrument to be developed. Yet, the conceptualization of the mutual interconnectedness of the community and its intangible cultural heritage remained an issue of debate during the drafting of the ICH Convention. </w:t>
      </w:r>
      <w:proofErr w:type="spellStart"/>
      <w:r w:rsidRPr="00FF185D">
        <w:rPr>
          <w:rFonts w:ascii="Calisto MT" w:hAnsi="Calisto MT"/>
          <w:sz w:val="20"/>
          <w:szCs w:val="20"/>
        </w:rPr>
        <w:t>Interconnectedness</w:t>
      </w:r>
      <w:proofErr w:type="gramStart"/>
      <w:r w:rsidRPr="00FF185D">
        <w:rPr>
          <w:rFonts w:ascii="Calisto MT" w:hAnsi="Calisto MT"/>
          <w:sz w:val="20"/>
          <w:szCs w:val="20"/>
        </w:rPr>
        <w:t>,as</w:t>
      </w:r>
      <w:proofErr w:type="spellEnd"/>
      <w:proofErr w:type="gramEnd"/>
      <w:r w:rsidRPr="00FF185D">
        <w:rPr>
          <w:rFonts w:ascii="Calisto MT" w:hAnsi="Calisto MT"/>
          <w:sz w:val="20"/>
          <w:szCs w:val="20"/>
        </w:rPr>
        <w:t xml:space="preserve"> </w:t>
      </w:r>
      <w:proofErr w:type="spellStart"/>
      <w:r w:rsidRPr="00FF185D">
        <w:rPr>
          <w:rFonts w:ascii="Calisto MT" w:hAnsi="Calisto MT"/>
          <w:sz w:val="20"/>
          <w:szCs w:val="20"/>
        </w:rPr>
        <w:t>such,was</w:t>
      </w:r>
      <w:proofErr w:type="spellEnd"/>
      <w:r w:rsidRPr="00FF185D">
        <w:rPr>
          <w:rFonts w:ascii="Calisto MT" w:hAnsi="Calisto MT"/>
          <w:sz w:val="20"/>
          <w:szCs w:val="20"/>
        </w:rPr>
        <w:t xml:space="preserve"> not the point of controversy,80 </w:t>
      </w:r>
      <w:proofErr w:type="spellStart"/>
      <w:r w:rsidRPr="00FF185D">
        <w:rPr>
          <w:rFonts w:ascii="Calisto MT" w:hAnsi="Calisto MT"/>
          <w:sz w:val="20"/>
          <w:szCs w:val="20"/>
        </w:rPr>
        <w:t>butthe</w:t>
      </w:r>
      <w:proofErr w:type="spellEnd"/>
      <w:r w:rsidRPr="00FF185D">
        <w:rPr>
          <w:rFonts w:ascii="Calisto MT" w:hAnsi="Calisto MT"/>
          <w:sz w:val="20"/>
          <w:szCs w:val="20"/>
        </w:rPr>
        <w:t xml:space="preserve"> concept of communities was. Communities, </w:t>
      </w:r>
      <w:proofErr w:type="spellStart"/>
      <w:r w:rsidRPr="00FF185D">
        <w:rPr>
          <w:rFonts w:ascii="Calisto MT" w:hAnsi="Calisto MT"/>
          <w:sz w:val="20"/>
          <w:szCs w:val="20"/>
        </w:rPr>
        <w:t>inthe</w:t>
      </w:r>
      <w:proofErr w:type="spellEnd"/>
      <w:r w:rsidRPr="00FF185D">
        <w:rPr>
          <w:rFonts w:ascii="Calisto MT" w:hAnsi="Calisto MT"/>
          <w:sz w:val="20"/>
          <w:szCs w:val="20"/>
        </w:rPr>
        <w:t xml:space="preserve"> end, differ from one another in their structures, organizations, customs and habits all around the world. Furthermore, some countries perceive the recognition of their communities as a threat to national integrity. This is particularly the case for communities whose territories span several states, or for those demanding autonomy or complete independence f</w:t>
      </w:r>
      <w:r w:rsidR="00FF185D" w:rsidRPr="00FF185D">
        <w:rPr>
          <w:rFonts w:ascii="Calisto MT" w:hAnsi="Calisto MT"/>
          <w:sz w:val="20"/>
          <w:szCs w:val="20"/>
        </w:rPr>
        <w:t xml:space="preserve">rom their central government. </w:t>
      </w:r>
      <w:r w:rsidRPr="00FF185D">
        <w:rPr>
          <w:rFonts w:ascii="Calisto MT" w:hAnsi="Calisto MT"/>
          <w:sz w:val="20"/>
          <w:szCs w:val="20"/>
        </w:rPr>
        <w:t>Other countries</w:t>
      </w:r>
      <w:r w:rsidR="00FF185D" w:rsidRPr="00FF185D">
        <w:rPr>
          <w:rFonts w:ascii="Calisto MT" w:hAnsi="Calisto MT"/>
          <w:sz w:val="20"/>
          <w:szCs w:val="20"/>
        </w:rPr>
        <w:t xml:space="preserve"> </w:t>
      </w:r>
      <w:r w:rsidRPr="00FF185D">
        <w:rPr>
          <w:rFonts w:ascii="Calisto MT" w:hAnsi="Calisto MT"/>
          <w:sz w:val="20"/>
          <w:szCs w:val="20"/>
        </w:rPr>
        <w:t>are often willing to grant to those communities only the rights that are recogn</w:t>
      </w:r>
      <w:r w:rsidR="00FF185D" w:rsidRPr="00FF185D">
        <w:rPr>
          <w:rFonts w:ascii="Calisto MT" w:hAnsi="Calisto MT"/>
          <w:sz w:val="20"/>
          <w:szCs w:val="20"/>
        </w:rPr>
        <w:t xml:space="preserve">ized by their own governments. </w:t>
      </w:r>
      <w:r w:rsidRPr="00FF185D">
        <w:rPr>
          <w:rFonts w:ascii="Calisto MT" w:hAnsi="Calisto MT"/>
          <w:sz w:val="20"/>
          <w:szCs w:val="20"/>
        </w:rPr>
        <w:t>The rationale of such approach is to avoid the overextension or abuse of those rights.</w:t>
      </w:r>
    </w:p>
    <w:p w:rsidR="00210D49" w:rsidRPr="00FF185D" w:rsidRDefault="00210D49" w:rsidP="00210D49">
      <w:pPr>
        <w:pStyle w:val="Default"/>
        <w:rPr>
          <w:rFonts w:ascii="Calisto MT" w:hAnsi="Calisto MT" w:cs="Arial"/>
          <w:shd w:val="clear" w:color="auto" w:fill="FFFFFF"/>
        </w:rPr>
      </w:pPr>
      <w:r w:rsidRPr="00FF185D">
        <w:rPr>
          <w:rFonts w:ascii="Calisto MT" w:hAnsi="Calisto MT"/>
        </w:rPr>
        <w:lastRenderedPageBreak/>
        <w:t>After taking the philosophical concerns and cultural values related to communities into consideration, the next step is to look at culture as an intrinsic human value and a necessary compo</w:t>
      </w:r>
      <w:r w:rsidR="00FF185D">
        <w:rPr>
          <w:rFonts w:ascii="Calisto MT" w:hAnsi="Calisto MT"/>
        </w:rPr>
        <w:t>n</w:t>
      </w:r>
      <w:r w:rsidRPr="00FF185D">
        <w:rPr>
          <w:rFonts w:ascii="Calisto MT" w:hAnsi="Calisto MT"/>
        </w:rPr>
        <w:t>ent to national development in Africa.</w:t>
      </w:r>
    </w:p>
    <w:p w:rsidR="00AD251E" w:rsidRPr="00FF185D" w:rsidRDefault="00AD251E" w:rsidP="008E0167">
      <w:pPr>
        <w:pStyle w:val="Default"/>
        <w:ind w:left="720"/>
        <w:jc w:val="both"/>
        <w:rPr>
          <w:rFonts w:ascii="Calisto MT" w:hAnsi="Calisto MT"/>
          <w:b/>
          <w:bCs/>
        </w:rPr>
      </w:pPr>
    </w:p>
    <w:p w:rsidR="00067FA8" w:rsidRPr="00FF185D" w:rsidRDefault="00067FA8" w:rsidP="00FF185D">
      <w:pPr>
        <w:pStyle w:val="Heading1"/>
        <w:numPr>
          <w:ilvl w:val="1"/>
          <w:numId w:val="5"/>
        </w:numPr>
        <w:spacing w:before="0" w:after="225"/>
        <w:ind w:right="75"/>
        <w:rPr>
          <w:rFonts w:ascii="Calisto MT" w:hAnsi="Calisto MT"/>
          <w:color w:val="333333"/>
          <w:sz w:val="24"/>
          <w:szCs w:val="24"/>
        </w:rPr>
      </w:pPr>
      <w:r w:rsidRPr="00FF185D">
        <w:rPr>
          <w:rFonts w:ascii="Calisto MT" w:hAnsi="Calisto MT"/>
          <w:bCs w:val="0"/>
          <w:sz w:val="24"/>
          <w:szCs w:val="24"/>
        </w:rPr>
        <w:t>On culture as intrinsic human value</w:t>
      </w:r>
      <w:r w:rsidR="005B7289" w:rsidRPr="00FF185D">
        <w:rPr>
          <w:rFonts w:ascii="Calisto MT" w:hAnsi="Calisto MT"/>
          <w:bCs w:val="0"/>
          <w:sz w:val="24"/>
          <w:szCs w:val="24"/>
        </w:rPr>
        <w:t>—and the oil that innovates and sustains national development</w:t>
      </w:r>
    </w:p>
    <w:p w:rsidR="00067FA8" w:rsidRPr="00FF185D" w:rsidRDefault="00067FA8" w:rsidP="005B7289">
      <w:pPr>
        <w:pStyle w:val="NormalWeb"/>
        <w:rPr>
          <w:rFonts w:ascii="Calisto MT" w:hAnsi="Calisto MT"/>
          <w:color w:val="333333"/>
        </w:rPr>
      </w:pPr>
      <w:bookmarkStart w:id="0" w:name="continue"/>
      <w:bookmarkEnd w:id="0"/>
      <w:r w:rsidRPr="00FF185D">
        <w:rPr>
          <w:rFonts w:ascii="Calisto MT" w:hAnsi="Calisto MT"/>
          <w:color w:val="333333"/>
        </w:rPr>
        <w:t>Culture is said to be the oil that keeps society running. Tradition and knowledge have also been described in certain quarters as the main pillars of development and sustenance of communities and that no society can progress in the absence of the two</w:t>
      </w:r>
      <w:r w:rsidR="005B7289" w:rsidRPr="00FF185D">
        <w:rPr>
          <w:rFonts w:ascii="Calisto MT" w:hAnsi="Calisto MT"/>
          <w:color w:val="333333"/>
        </w:rPr>
        <w:t xml:space="preserve">(David Amoah,2012).According to </w:t>
      </w:r>
      <w:proofErr w:type="spellStart"/>
      <w:r w:rsidR="005B7289" w:rsidRPr="00FF185D">
        <w:rPr>
          <w:rFonts w:ascii="Calisto MT" w:hAnsi="Calisto MT"/>
          <w:color w:val="333333"/>
        </w:rPr>
        <w:t>Amaoh,lack</w:t>
      </w:r>
      <w:proofErr w:type="spellEnd"/>
      <w:r w:rsidR="005B7289" w:rsidRPr="00FF185D">
        <w:rPr>
          <w:rFonts w:ascii="Calisto MT" w:hAnsi="Calisto MT"/>
          <w:color w:val="333333"/>
        </w:rPr>
        <w:t xml:space="preserve"> of an </w:t>
      </w:r>
      <w:proofErr w:type="spellStart"/>
      <w:r w:rsidR="005B7289" w:rsidRPr="00FF185D">
        <w:rPr>
          <w:rFonts w:ascii="Calisto MT" w:hAnsi="Calisto MT"/>
          <w:color w:val="333333"/>
        </w:rPr>
        <w:t>orgnaised</w:t>
      </w:r>
      <w:proofErr w:type="spellEnd"/>
      <w:r w:rsidR="005B7289" w:rsidRPr="00FF185D">
        <w:rPr>
          <w:rFonts w:ascii="Calisto MT" w:hAnsi="Calisto MT"/>
          <w:color w:val="333333"/>
        </w:rPr>
        <w:t xml:space="preserve"> sustainable development of culture in Africa has been responsible for the underdevelopment in the continent:</w:t>
      </w:r>
    </w:p>
    <w:p w:rsidR="005B7289" w:rsidRPr="00FF185D" w:rsidRDefault="00067FA8" w:rsidP="00067FA8">
      <w:pPr>
        <w:pStyle w:val="NormalWeb"/>
        <w:rPr>
          <w:rFonts w:ascii="Calisto MT" w:hAnsi="Calisto MT"/>
          <w:color w:val="333333"/>
          <w:sz w:val="20"/>
          <w:szCs w:val="20"/>
        </w:rPr>
      </w:pPr>
      <w:r w:rsidRPr="00FF185D">
        <w:rPr>
          <w:rFonts w:ascii="Calisto MT" w:hAnsi="Calisto MT"/>
          <w:color w:val="333333"/>
          <w:sz w:val="20"/>
          <w:szCs w:val="20"/>
        </w:rPr>
        <w:t xml:space="preserve">. Many African Countries are said not to have made giant strides in their development agenda owing to their inability to combine their indigenous values with the colonial legacies as the Asians have </w:t>
      </w:r>
      <w:proofErr w:type="spellStart"/>
      <w:r w:rsidRPr="00FF185D">
        <w:rPr>
          <w:rFonts w:ascii="Calisto MT" w:hAnsi="Calisto MT"/>
          <w:color w:val="333333"/>
          <w:sz w:val="20"/>
          <w:szCs w:val="20"/>
        </w:rPr>
        <w:t>done</w:t>
      </w:r>
      <w:r w:rsidR="005B7289" w:rsidRPr="00FF185D">
        <w:rPr>
          <w:rFonts w:ascii="Calisto MT" w:hAnsi="Calisto MT"/>
          <w:color w:val="333333"/>
          <w:sz w:val="20"/>
          <w:szCs w:val="20"/>
        </w:rPr>
        <w:t>.</w:t>
      </w:r>
      <w:r w:rsidRPr="00FF185D">
        <w:rPr>
          <w:rFonts w:ascii="Calisto MT" w:hAnsi="Calisto MT"/>
          <w:color w:val="333333"/>
          <w:sz w:val="20"/>
          <w:szCs w:val="20"/>
        </w:rPr>
        <w:t>Ghana</w:t>
      </w:r>
      <w:proofErr w:type="spellEnd"/>
      <w:r w:rsidRPr="00FF185D">
        <w:rPr>
          <w:rFonts w:ascii="Calisto MT" w:hAnsi="Calisto MT"/>
          <w:color w:val="333333"/>
          <w:sz w:val="20"/>
          <w:szCs w:val="20"/>
        </w:rPr>
        <w:t xml:space="preserve"> is well endowed with water resources, but as a result of constant pollution of our water bodies through negative environmental practices we still struggle to have total access to portable water. Although Ghana is on her way towards achieving its millennium goal of halving the number of people without sustainable access to safe drinking water by 2015, negative environmental acts today still pose a setback to such efforts by the Government. Some of these negative environmental practices can be prevented if we </w:t>
      </w:r>
      <w:proofErr w:type="spellStart"/>
      <w:r w:rsidRPr="00FF185D">
        <w:rPr>
          <w:rFonts w:ascii="Calisto MT" w:hAnsi="Calisto MT"/>
          <w:color w:val="333333"/>
          <w:sz w:val="20"/>
          <w:szCs w:val="20"/>
        </w:rPr>
        <w:t>endeavour</w:t>
      </w:r>
      <w:proofErr w:type="spellEnd"/>
      <w:r w:rsidRPr="00FF185D">
        <w:rPr>
          <w:rFonts w:ascii="Calisto MT" w:hAnsi="Calisto MT"/>
          <w:color w:val="333333"/>
          <w:sz w:val="20"/>
          <w:szCs w:val="20"/>
        </w:rPr>
        <w:t xml:space="preserve"> for instance to hold in high esteem our cultural values that regard our water bodies and other life support systems as sacred. To quote the Chairman of the National Development Planning Commission, </w:t>
      </w:r>
      <w:proofErr w:type="spellStart"/>
      <w:r w:rsidRPr="00FF185D">
        <w:rPr>
          <w:rFonts w:ascii="Calisto MT" w:hAnsi="Calisto MT"/>
          <w:color w:val="333333"/>
          <w:sz w:val="20"/>
          <w:szCs w:val="20"/>
        </w:rPr>
        <w:t>Mr</w:t>
      </w:r>
      <w:proofErr w:type="spellEnd"/>
      <w:r w:rsidRPr="00FF185D">
        <w:rPr>
          <w:rFonts w:ascii="Calisto MT" w:hAnsi="Calisto MT"/>
          <w:color w:val="333333"/>
          <w:sz w:val="20"/>
          <w:szCs w:val="20"/>
        </w:rPr>
        <w:t xml:space="preserve"> PV </w:t>
      </w:r>
      <w:proofErr w:type="spellStart"/>
      <w:r w:rsidRPr="00FF185D">
        <w:rPr>
          <w:rFonts w:ascii="Calisto MT" w:hAnsi="Calisto MT"/>
          <w:color w:val="333333"/>
          <w:sz w:val="20"/>
          <w:szCs w:val="20"/>
        </w:rPr>
        <w:t>Obeng</w:t>
      </w:r>
      <w:proofErr w:type="spellEnd"/>
      <w:r w:rsidRPr="00FF185D">
        <w:rPr>
          <w:rFonts w:ascii="Calisto MT" w:hAnsi="Calisto MT"/>
          <w:color w:val="333333"/>
          <w:sz w:val="20"/>
          <w:szCs w:val="20"/>
        </w:rPr>
        <w:t xml:space="preserve"> at the 2012 African Institute for Economic Development and Planning (IDEP) workshop on Culture and Development in Accra, 'African countries continue to lose resources because we have abandoned these cultural values that protected our vital natural resources' .Prof Ali </w:t>
      </w:r>
      <w:proofErr w:type="spellStart"/>
      <w:r w:rsidRPr="00FF185D">
        <w:rPr>
          <w:rFonts w:ascii="Calisto MT" w:hAnsi="Calisto MT"/>
          <w:color w:val="333333"/>
          <w:sz w:val="20"/>
          <w:szCs w:val="20"/>
        </w:rPr>
        <w:t>Mazrui</w:t>
      </w:r>
      <w:proofErr w:type="spellEnd"/>
      <w:r w:rsidRPr="00FF185D">
        <w:rPr>
          <w:rFonts w:ascii="Calisto MT" w:hAnsi="Calisto MT"/>
          <w:color w:val="333333"/>
          <w:sz w:val="20"/>
          <w:szCs w:val="20"/>
        </w:rPr>
        <w:t xml:space="preserve"> a pan </w:t>
      </w:r>
      <w:proofErr w:type="spellStart"/>
      <w:r w:rsidRPr="00FF185D">
        <w:rPr>
          <w:rFonts w:ascii="Calisto MT" w:hAnsi="Calisto MT"/>
          <w:color w:val="333333"/>
          <w:sz w:val="20"/>
          <w:szCs w:val="20"/>
        </w:rPr>
        <w:t>Africanist</w:t>
      </w:r>
      <w:proofErr w:type="spellEnd"/>
      <w:r w:rsidRPr="00FF185D">
        <w:rPr>
          <w:rFonts w:ascii="Calisto MT" w:hAnsi="Calisto MT"/>
          <w:color w:val="333333"/>
          <w:sz w:val="20"/>
          <w:szCs w:val="20"/>
        </w:rPr>
        <w:t xml:space="preserve"> scholar has also intimated that one strategy for Africa to transcend its state of underdevelopment is to follow a policy of indigenization. This process, he explains, includes the identification and development of greater utilization of indigenous techniques, personnel and approaches to purposeful </w:t>
      </w:r>
      <w:proofErr w:type="spellStart"/>
      <w:r w:rsidRPr="00FF185D">
        <w:rPr>
          <w:rFonts w:ascii="Calisto MT" w:hAnsi="Calisto MT"/>
          <w:color w:val="333333"/>
          <w:sz w:val="20"/>
          <w:szCs w:val="20"/>
        </w:rPr>
        <w:t>change.If</w:t>
      </w:r>
      <w:proofErr w:type="spellEnd"/>
      <w:r w:rsidRPr="00FF185D">
        <w:rPr>
          <w:rFonts w:ascii="Calisto MT" w:hAnsi="Calisto MT"/>
          <w:color w:val="333333"/>
          <w:sz w:val="20"/>
          <w:szCs w:val="20"/>
        </w:rPr>
        <w:t xml:space="preserve"> development can be regarded as the enhancement of our living standards then efforts geared development cannot ignore culture The United States of America are said to be where they are today as a result of management and development of their cultural values. For instance the traditional communal spirit that caused our forefathers to live together as one another's keeper is invaluable today as a tool to combat crime and fostering unity. It also serves as an unconscious check against selfish ambitious individuals who owing to their uncontrolled desire for material and monetary gains plunder the resources of the nation at the expense of the majority.</w:t>
      </w:r>
    </w:p>
    <w:p w:rsidR="005B7289" w:rsidRPr="00FF185D" w:rsidRDefault="00FF185D" w:rsidP="005B7289">
      <w:pPr>
        <w:pStyle w:val="NormalWeb"/>
        <w:rPr>
          <w:rFonts w:ascii="Calisto MT" w:hAnsi="Calisto MT" w:cs="Arial"/>
          <w:color w:val="000000"/>
        </w:rPr>
      </w:pPr>
      <w:r>
        <w:rPr>
          <w:rFonts w:ascii="Calisto MT" w:hAnsi="Calisto MT"/>
          <w:b/>
          <w:color w:val="333333"/>
        </w:rPr>
        <w:t xml:space="preserve">1.3. </w:t>
      </w:r>
      <w:r w:rsidR="00067FA8" w:rsidRPr="00FF185D">
        <w:rPr>
          <w:rFonts w:ascii="Calisto MT" w:hAnsi="Calisto MT"/>
          <w:b/>
          <w:color w:val="333333"/>
        </w:rPr>
        <w:t xml:space="preserve">The Role of philosophy in cultural development- a UNESCO/Human development wisdom song-Dr </w:t>
      </w:r>
      <w:proofErr w:type="spellStart"/>
      <w:r w:rsidR="00067FA8" w:rsidRPr="00FF185D">
        <w:rPr>
          <w:rFonts w:ascii="Calisto MT" w:hAnsi="Calisto MT"/>
          <w:b/>
          <w:color w:val="333333"/>
        </w:rPr>
        <w:t>Ani</w:t>
      </w:r>
      <w:proofErr w:type="spellEnd"/>
      <w:r w:rsidR="00067FA8" w:rsidRPr="00FF185D">
        <w:rPr>
          <w:rFonts w:ascii="Calisto MT" w:hAnsi="Calisto MT"/>
          <w:b/>
          <w:color w:val="333333"/>
        </w:rPr>
        <w:t>-UNESCO on philosophy and culture definitions here-D</w:t>
      </w:r>
      <w:r w:rsidR="00067FA8" w:rsidRPr="00FF185D">
        <w:rPr>
          <w:rFonts w:ascii="Calisto MT" w:hAnsi="Calisto MT"/>
          <w:color w:val="333333"/>
        </w:rPr>
        <w:t xml:space="preserve">uring the2012 African Institute for Economic Development and Planning (IDEP) workshop on Culture and Development held in Accra recently one issue that featured extensively is the need for development planners to center development on a philosophy that hinges on indigenous </w:t>
      </w:r>
      <w:proofErr w:type="spellStart"/>
      <w:r w:rsidR="00067FA8" w:rsidRPr="00FF185D">
        <w:rPr>
          <w:rFonts w:ascii="Calisto MT" w:hAnsi="Calisto MT"/>
          <w:color w:val="333333"/>
        </w:rPr>
        <w:t>culture.It</w:t>
      </w:r>
      <w:proofErr w:type="spellEnd"/>
      <w:r w:rsidR="00067FA8" w:rsidRPr="00FF185D">
        <w:rPr>
          <w:rFonts w:ascii="Calisto MT" w:hAnsi="Calisto MT"/>
          <w:color w:val="333333"/>
        </w:rPr>
        <w:t xml:space="preserve"> is important to note to say that culture is central to development, It helps in the transmission of knowledge norms and values of a given people and, therefore, can serve as a good medium to change negative mindsets, about the environment, relationships among others</w:t>
      </w:r>
      <w:r w:rsidR="005B7289" w:rsidRPr="00FF185D">
        <w:rPr>
          <w:rFonts w:ascii="Calisto MT" w:hAnsi="Calisto MT"/>
          <w:color w:val="333333"/>
        </w:rPr>
        <w:t>(</w:t>
      </w:r>
      <w:r w:rsidR="00067FA8" w:rsidRPr="00FF185D">
        <w:rPr>
          <w:rFonts w:ascii="Calisto MT" w:hAnsi="Calisto MT"/>
          <w:color w:val="333333"/>
        </w:rPr>
        <w:t xml:space="preserve"> </w:t>
      </w:r>
      <w:r w:rsidR="00067FA8" w:rsidRPr="00FF185D">
        <w:rPr>
          <w:rFonts w:ascii="Calisto MT" w:hAnsi="Calisto MT"/>
          <w:b/>
          <w:bCs/>
          <w:color w:val="333333"/>
        </w:rPr>
        <w:t>D</w:t>
      </w:r>
      <w:r>
        <w:rPr>
          <w:rFonts w:ascii="Calisto MT" w:hAnsi="Calisto MT"/>
          <w:b/>
          <w:bCs/>
          <w:color w:val="333333"/>
        </w:rPr>
        <w:t xml:space="preserve">avid </w:t>
      </w:r>
      <w:r w:rsidR="00067FA8" w:rsidRPr="00FF185D">
        <w:rPr>
          <w:rFonts w:ascii="Calisto MT" w:hAnsi="Calisto MT"/>
          <w:b/>
          <w:bCs/>
          <w:color w:val="333333"/>
        </w:rPr>
        <w:t>O</w:t>
      </w:r>
      <w:r>
        <w:rPr>
          <w:rFonts w:ascii="Calisto MT" w:hAnsi="Calisto MT"/>
          <w:b/>
          <w:bCs/>
          <w:color w:val="333333"/>
        </w:rPr>
        <w:t>wusu</w:t>
      </w:r>
      <w:r w:rsidR="00067FA8" w:rsidRPr="00FF185D">
        <w:rPr>
          <w:rFonts w:ascii="Calisto MT" w:hAnsi="Calisto MT"/>
          <w:b/>
          <w:bCs/>
          <w:color w:val="333333"/>
        </w:rPr>
        <w:t>-</w:t>
      </w:r>
      <w:r>
        <w:rPr>
          <w:rFonts w:ascii="Calisto MT" w:hAnsi="Calisto MT"/>
          <w:b/>
          <w:bCs/>
          <w:color w:val="333333"/>
        </w:rPr>
        <w:t>amaoh</w:t>
      </w:r>
      <w:r w:rsidR="005B7289" w:rsidRPr="00FF185D">
        <w:rPr>
          <w:rFonts w:ascii="Calisto MT" w:hAnsi="Calisto MT"/>
          <w:b/>
          <w:bCs/>
          <w:color w:val="333333"/>
        </w:rPr>
        <w:t>,2012).</w:t>
      </w:r>
      <w:r w:rsidR="005B7289" w:rsidRPr="00FF185D">
        <w:rPr>
          <w:rFonts w:ascii="Calisto MT" w:hAnsi="Calisto MT" w:cs="Arial"/>
          <w:color w:val="000000"/>
        </w:rPr>
        <w:t xml:space="preserve"> The importance of linking culture and development has been </w:t>
      </w:r>
      <w:proofErr w:type="spellStart"/>
      <w:r w:rsidR="005B7289" w:rsidRPr="00FF185D">
        <w:rPr>
          <w:rFonts w:ascii="Calisto MT" w:hAnsi="Calisto MT" w:cs="Arial"/>
          <w:color w:val="000000"/>
        </w:rPr>
        <w:t>recognised</w:t>
      </w:r>
      <w:proofErr w:type="spellEnd"/>
      <w:r w:rsidR="005B7289" w:rsidRPr="00FF185D">
        <w:rPr>
          <w:rFonts w:ascii="Calisto MT" w:hAnsi="Calisto MT" w:cs="Arial"/>
          <w:color w:val="000000"/>
        </w:rPr>
        <w:t xml:space="preserve"> with increasing emphasis in the past few years. This acknowledgement derives essentially from the fact that the cultural and creative sectors represent 3.4% of global GDP, while receiving only 1.7% of international development </w:t>
      </w:r>
      <w:proofErr w:type="spellStart"/>
      <w:r w:rsidR="005B7289" w:rsidRPr="00FF185D">
        <w:rPr>
          <w:rFonts w:ascii="Calisto MT" w:hAnsi="Calisto MT" w:cs="Arial"/>
          <w:color w:val="000000"/>
        </w:rPr>
        <w:t>aid.UNESCO</w:t>
      </w:r>
      <w:proofErr w:type="spellEnd"/>
      <w:r w:rsidR="005B7289" w:rsidRPr="00FF185D">
        <w:rPr>
          <w:rFonts w:ascii="Calisto MT" w:hAnsi="Calisto MT" w:cs="Arial"/>
          <w:color w:val="000000"/>
        </w:rPr>
        <w:t xml:space="preserve"> is actively deploying an agenda of mainstreaming culture into development and pursuing the goal of introducing culture as a priority in a post-2015 UN Development Agenda.</w:t>
      </w:r>
    </w:p>
    <w:p w:rsidR="00721047" w:rsidRDefault="00243576" w:rsidP="005B7289">
      <w:pPr>
        <w:pStyle w:val="NormalWeb"/>
        <w:rPr>
          <w:rFonts w:ascii="Calisto MT" w:hAnsi="Calisto MT"/>
          <w:b/>
          <w:bCs/>
        </w:rPr>
      </w:pPr>
      <w:r>
        <w:rPr>
          <w:rFonts w:ascii="Calisto MT" w:hAnsi="Calisto MT"/>
          <w:b/>
          <w:bCs/>
        </w:rPr>
        <w:lastRenderedPageBreak/>
        <w:t>2.0 The Role of culture in African national development</w:t>
      </w:r>
      <w:r w:rsidR="00721047">
        <w:rPr>
          <w:rFonts w:ascii="Calisto MT" w:hAnsi="Calisto MT"/>
          <w:b/>
          <w:bCs/>
        </w:rPr>
        <w:t>-</w:t>
      </w:r>
    </w:p>
    <w:p w:rsidR="00721047" w:rsidRPr="00400FC5" w:rsidRDefault="00721047" w:rsidP="00721047">
      <w:pPr>
        <w:pStyle w:val="Default"/>
        <w:jc w:val="both"/>
        <w:rPr>
          <w:rFonts w:ascii="Calisto MT" w:hAnsi="Calisto MT"/>
          <w:bCs/>
        </w:rPr>
      </w:pPr>
      <w:r w:rsidRPr="00400FC5">
        <w:rPr>
          <w:rFonts w:ascii="Calisto MT" w:hAnsi="Calisto MT"/>
          <w:bCs/>
        </w:rPr>
        <w:t>According to the 1976 African charter on culture-article 1-</w:t>
      </w:r>
      <w:r w:rsidR="00400FC5" w:rsidRPr="00400FC5">
        <w:rPr>
          <w:rFonts w:ascii="Calisto MT" w:hAnsi="Calisto MT"/>
          <w:bCs/>
        </w:rPr>
        <w:t>C</w:t>
      </w:r>
      <w:r w:rsidRPr="00400FC5">
        <w:rPr>
          <w:rFonts w:ascii="Calisto MT" w:hAnsi="Calisto MT"/>
          <w:bCs/>
        </w:rPr>
        <w:t xml:space="preserve">ultural Charter for Africa under </w:t>
      </w:r>
      <w:r w:rsidR="00400FC5" w:rsidRPr="00400FC5">
        <w:rPr>
          <w:rFonts w:ascii="Calisto MT" w:hAnsi="Calisto MT"/>
          <w:bCs/>
        </w:rPr>
        <w:t>part one,</w:t>
      </w:r>
      <w:r w:rsidR="00400FC5">
        <w:rPr>
          <w:rFonts w:ascii="Calisto MT" w:hAnsi="Calisto MT"/>
          <w:bCs/>
        </w:rPr>
        <w:t xml:space="preserve"> </w:t>
      </w:r>
      <w:r w:rsidR="00400FC5" w:rsidRPr="00400FC5">
        <w:rPr>
          <w:rFonts w:ascii="Calisto MT" w:hAnsi="Calisto MT"/>
          <w:bCs/>
        </w:rPr>
        <w:t>a</w:t>
      </w:r>
      <w:r w:rsidRPr="00400FC5">
        <w:rPr>
          <w:rFonts w:ascii="Calisto MT" w:hAnsi="Calisto MT"/>
          <w:bCs/>
        </w:rPr>
        <w:t xml:space="preserve">rticle </w:t>
      </w:r>
      <w:r w:rsidR="00400FC5" w:rsidRPr="00400FC5">
        <w:rPr>
          <w:rFonts w:ascii="Calisto MT" w:hAnsi="Calisto MT"/>
          <w:bCs/>
        </w:rPr>
        <w:t xml:space="preserve">one gives the </w:t>
      </w:r>
      <w:r w:rsidRPr="00400FC5">
        <w:rPr>
          <w:rFonts w:ascii="Calisto MT" w:hAnsi="Calisto MT"/>
          <w:bCs/>
        </w:rPr>
        <w:t>aims and</w:t>
      </w:r>
      <w:r w:rsidR="00400FC5" w:rsidRPr="00400FC5">
        <w:rPr>
          <w:rFonts w:ascii="Calisto MT" w:hAnsi="Calisto MT"/>
          <w:bCs/>
        </w:rPr>
        <w:t xml:space="preserve"> </w:t>
      </w:r>
      <w:proofErr w:type="gramStart"/>
      <w:r w:rsidR="00400FC5" w:rsidRPr="00400FC5">
        <w:rPr>
          <w:rFonts w:ascii="Calisto MT" w:hAnsi="Calisto MT"/>
          <w:bCs/>
        </w:rPr>
        <w:t>objectives</w:t>
      </w:r>
      <w:r w:rsidR="00400FC5">
        <w:rPr>
          <w:rFonts w:ascii="Calisto MT" w:hAnsi="Calisto MT"/>
          <w:bCs/>
        </w:rPr>
        <w:t>(</w:t>
      </w:r>
      <w:proofErr w:type="gramEnd"/>
      <w:r w:rsidR="00400FC5">
        <w:rPr>
          <w:rFonts w:ascii="Calisto MT" w:hAnsi="Calisto MT"/>
          <w:bCs/>
        </w:rPr>
        <w:t>subsections a &amp;b)</w:t>
      </w:r>
      <w:r w:rsidR="00400FC5" w:rsidRPr="00400FC5">
        <w:rPr>
          <w:rFonts w:ascii="Calisto MT" w:hAnsi="Calisto MT"/>
          <w:bCs/>
        </w:rPr>
        <w:t xml:space="preserve"> of this Charter </w:t>
      </w:r>
      <w:r w:rsidRPr="00400FC5">
        <w:rPr>
          <w:rFonts w:ascii="Calisto MT" w:hAnsi="Calisto MT"/>
          <w:bCs/>
        </w:rPr>
        <w:t xml:space="preserve">as follows:- </w:t>
      </w:r>
    </w:p>
    <w:p w:rsidR="00721047" w:rsidRPr="00400FC5" w:rsidRDefault="00721047" w:rsidP="00721047">
      <w:pPr>
        <w:pStyle w:val="Default"/>
        <w:jc w:val="both"/>
        <w:rPr>
          <w:rFonts w:ascii="Calisto MT" w:hAnsi="Calisto MT"/>
          <w:bCs/>
        </w:rPr>
      </w:pPr>
      <w:r w:rsidRPr="00400FC5">
        <w:rPr>
          <w:rFonts w:ascii="Calisto MT" w:hAnsi="Calisto MT"/>
          <w:bCs/>
        </w:rPr>
        <w:t xml:space="preserve"> </w:t>
      </w:r>
    </w:p>
    <w:p w:rsidR="00721047" w:rsidRPr="00400FC5" w:rsidRDefault="00721047" w:rsidP="00721047">
      <w:pPr>
        <w:pStyle w:val="Default"/>
        <w:jc w:val="both"/>
        <w:rPr>
          <w:rFonts w:ascii="Calisto MT" w:hAnsi="Calisto MT"/>
          <w:bCs/>
          <w:sz w:val="20"/>
          <w:szCs w:val="20"/>
        </w:rPr>
      </w:pPr>
      <w:r w:rsidRPr="00400FC5">
        <w:rPr>
          <w:rFonts w:ascii="Calisto MT" w:hAnsi="Calisto MT"/>
          <w:bCs/>
          <w:sz w:val="20"/>
          <w:szCs w:val="20"/>
        </w:rPr>
        <w:t xml:space="preserve">(a) </w:t>
      </w:r>
      <w:proofErr w:type="gramStart"/>
      <w:r w:rsidRPr="00400FC5">
        <w:rPr>
          <w:rFonts w:ascii="Calisto MT" w:hAnsi="Calisto MT"/>
          <w:bCs/>
          <w:sz w:val="20"/>
          <w:szCs w:val="20"/>
        </w:rPr>
        <w:t>to</w:t>
      </w:r>
      <w:proofErr w:type="gramEnd"/>
      <w:r w:rsidRPr="00400FC5">
        <w:rPr>
          <w:rFonts w:ascii="Calisto MT" w:hAnsi="Calisto MT"/>
          <w:bCs/>
          <w:sz w:val="20"/>
          <w:szCs w:val="20"/>
        </w:rPr>
        <w:t xml:space="preserve"> liberate the African peoples from socio-cultural conditions which impede </w:t>
      </w:r>
    </w:p>
    <w:p w:rsidR="00721047" w:rsidRPr="00400FC5" w:rsidRDefault="00721047" w:rsidP="00721047">
      <w:pPr>
        <w:pStyle w:val="Default"/>
        <w:jc w:val="both"/>
        <w:rPr>
          <w:rFonts w:ascii="Calisto MT" w:hAnsi="Calisto MT"/>
          <w:bCs/>
          <w:sz w:val="20"/>
          <w:szCs w:val="20"/>
        </w:rPr>
      </w:pPr>
      <w:proofErr w:type="gramStart"/>
      <w:r w:rsidRPr="00400FC5">
        <w:rPr>
          <w:rFonts w:ascii="Calisto MT" w:hAnsi="Calisto MT"/>
          <w:bCs/>
          <w:sz w:val="20"/>
          <w:szCs w:val="20"/>
        </w:rPr>
        <w:t>their</w:t>
      </w:r>
      <w:proofErr w:type="gramEnd"/>
      <w:r w:rsidRPr="00400FC5">
        <w:rPr>
          <w:rFonts w:ascii="Calisto MT" w:hAnsi="Calisto MT"/>
          <w:bCs/>
          <w:sz w:val="20"/>
          <w:szCs w:val="20"/>
        </w:rPr>
        <w:t xml:space="preserve"> development in order to recreate and maintain the sense and will for </w:t>
      </w:r>
    </w:p>
    <w:p w:rsidR="00721047" w:rsidRPr="00400FC5" w:rsidRDefault="00721047" w:rsidP="00721047">
      <w:pPr>
        <w:pStyle w:val="Default"/>
        <w:jc w:val="both"/>
        <w:rPr>
          <w:rFonts w:ascii="Calisto MT" w:hAnsi="Calisto MT"/>
          <w:bCs/>
          <w:sz w:val="20"/>
          <w:szCs w:val="20"/>
        </w:rPr>
      </w:pPr>
      <w:proofErr w:type="gramStart"/>
      <w:r w:rsidRPr="00400FC5">
        <w:rPr>
          <w:rFonts w:ascii="Calisto MT" w:hAnsi="Calisto MT"/>
          <w:bCs/>
          <w:sz w:val="20"/>
          <w:szCs w:val="20"/>
        </w:rPr>
        <w:t>progress</w:t>
      </w:r>
      <w:proofErr w:type="gramEnd"/>
      <w:r w:rsidRPr="00400FC5">
        <w:rPr>
          <w:rFonts w:ascii="Calisto MT" w:hAnsi="Calisto MT"/>
          <w:bCs/>
          <w:sz w:val="20"/>
          <w:szCs w:val="20"/>
        </w:rPr>
        <w:t xml:space="preserve">, the sense and will for development </w:t>
      </w:r>
    </w:p>
    <w:p w:rsidR="00721047" w:rsidRPr="00400FC5" w:rsidRDefault="00721047" w:rsidP="00721047">
      <w:pPr>
        <w:pStyle w:val="Default"/>
        <w:jc w:val="both"/>
        <w:rPr>
          <w:rFonts w:ascii="Calisto MT" w:hAnsi="Calisto MT"/>
          <w:bCs/>
          <w:sz w:val="20"/>
          <w:szCs w:val="20"/>
        </w:rPr>
      </w:pPr>
      <w:r w:rsidRPr="00400FC5">
        <w:rPr>
          <w:rFonts w:ascii="Calisto MT" w:hAnsi="Calisto MT"/>
          <w:bCs/>
          <w:sz w:val="20"/>
          <w:szCs w:val="20"/>
        </w:rPr>
        <w:t xml:space="preserve">(b) </w:t>
      </w:r>
      <w:proofErr w:type="gramStart"/>
      <w:r w:rsidRPr="00400FC5">
        <w:rPr>
          <w:rFonts w:ascii="Calisto MT" w:hAnsi="Calisto MT"/>
          <w:bCs/>
          <w:sz w:val="20"/>
          <w:szCs w:val="20"/>
        </w:rPr>
        <w:t>the</w:t>
      </w:r>
      <w:proofErr w:type="gramEnd"/>
      <w:r w:rsidRPr="00400FC5">
        <w:rPr>
          <w:rFonts w:ascii="Calisto MT" w:hAnsi="Calisto MT"/>
          <w:bCs/>
          <w:sz w:val="20"/>
          <w:szCs w:val="20"/>
        </w:rPr>
        <w:t xml:space="preserve"> rehabilitation, restoration, preservation and promotion of the African </w:t>
      </w:r>
    </w:p>
    <w:p w:rsidR="00D61E53" w:rsidRPr="00400FC5" w:rsidRDefault="00721047" w:rsidP="00C82D7B">
      <w:pPr>
        <w:pStyle w:val="Default"/>
        <w:jc w:val="both"/>
        <w:rPr>
          <w:rFonts w:ascii="Calisto MT" w:hAnsi="Calisto MT"/>
        </w:rPr>
      </w:pPr>
      <w:proofErr w:type="gramStart"/>
      <w:r w:rsidRPr="00400FC5">
        <w:rPr>
          <w:rFonts w:ascii="Calisto MT" w:hAnsi="Calisto MT"/>
          <w:bCs/>
          <w:sz w:val="20"/>
          <w:szCs w:val="20"/>
        </w:rPr>
        <w:t>cultural</w:t>
      </w:r>
      <w:proofErr w:type="gramEnd"/>
      <w:r w:rsidRPr="00400FC5">
        <w:rPr>
          <w:rFonts w:ascii="Calisto MT" w:hAnsi="Calisto MT"/>
          <w:bCs/>
          <w:sz w:val="20"/>
          <w:szCs w:val="20"/>
        </w:rPr>
        <w:t xml:space="preserve"> heritage; </w:t>
      </w:r>
      <w:r w:rsidRPr="00400FC5">
        <w:rPr>
          <w:rFonts w:ascii="Calisto MT" w:hAnsi="Calisto MT"/>
          <w:bCs/>
          <w:sz w:val="20"/>
          <w:szCs w:val="20"/>
        </w:rPr>
        <w:cr/>
      </w:r>
      <w:r w:rsidRPr="00400FC5">
        <w:rPr>
          <w:rFonts w:ascii="Calisto MT" w:hAnsi="Calisto MT" w:cs="Arial"/>
        </w:rPr>
        <w:br/>
      </w:r>
      <w:r w:rsidRPr="00400FC5">
        <w:rPr>
          <w:rFonts w:ascii="Calisto MT" w:hAnsi="Calisto MT" w:cs="Arial"/>
          <w:shd w:val="clear" w:color="auto" w:fill="EEF5FD"/>
        </w:rPr>
        <w:t xml:space="preserve">The first workshop on cultures and development was convened on May, 20 – 21 2011, in Dakar, Senegal, to explore the cultural basis of development and the nexus between culture and development in a historical African </w:t>
      </w:r>
      <w:proofErr w:type="spellStart"/>
      <w:r w:rsidRPr="00400FC5">
        <w:rPr>
          <w:rFonts w:ascii="Calisto MT" w:hAnsi="Calisto MT" w:cs="Arial"/>
          <w:shd w:val="clear" w:color="auto" w:fill="EEF5FD"/>
        </w:rPr>
        <w:t>context.</w:t>
      </w:r>
      <w:r w:rsidR="00400FC5" w:rsidRPr="00400FC5">
        <w:rPr>
          <w:rFonts w:ascii="Calisto MT" w:hAnsi="Calisto MT"/>
          <w:bCs/>
        </w:rPr>
        <w:t>In</w:t>
      </w:r>
      <w:proofErr w:type="spellEnd"/>
      <w:r w:rsidR="00400FC5" w:rsidRPr="00400FC5">
        <w:rPr>
          <w:rFonts w:ascii="Calisto MT" w:hAnsi="Calisto MT"/>
          <w:bCs/>
        </w:rPr>
        <w:t xml:space="preserve"> her work entitled ‘The Kenyan current awareness of the role of culture in society,</w:t>
      </w:r>
      <w:r w:rsidR="00D61E53" w:rsidRPr="00400FC5">
        <w:rPr>
          <w:rFonts w:ascii="Calisto MT" w:hAnsi="Calisto MT"/>
          <w:bCs/>
        </w:rPr>
        <w:t xml:space="preserve"> Emily </w:t>
      </w:r>
      <w:proofErr w:type="spellStart"/>
      <w:r w:rsidR="00D61E53" w:rsidRPr="00400FC5">
        <w:rPr>
          <w:rFonts w:ascii="Calisto MT" w:hAnsi="Calisto MT"/>
          <w:bCs/>
        </w:rPr>
        <w:t>Muthoni</w:t>
      </w:r>
      <w:proofErr w:type="spellEnd"/>
      <w:r w:rsidR="00D61E53" w:rsidRPr="00400FC5">
        <w:rPr>
          <w:rFonts w:ascii="Calisto MT" w:hAnsi="Calisto MT"/>
          <w:bCs/>
        </w:rPr>
        <w:t xml:space="preserve"> </w:t>
      </w:r>
      <w:proofErr w:type="spellStart"/>
      <w:r w:rsidR="00D61E53" w:rsidRPr="00400FC5">
        <w:rPr>
          <w:rFonts w:ascii="Calisto MT" w:hAnsi="Calisto MT"/>
          <w:bCs/>
        </w:rPr>
        <w:t>Njeru</w:t>
      </w:r>
      <w:proofErr w:type="spellEnd"/>
      <w:r w:rsidR="00400FC5" w:rsidRPr="00400FC5">
        <w:rPr>
          <w:rFonts w:ascii="Calisto MT" w:hAnsi="Calisto MT"/>
          <w:bCs/>
        </w:rPr>
        <w:t xml:space="preserve">(2011) gives an integrative view of culture and its role in building the society in a peaceful and harmonious manner that makes for a win-win </w:t>
      </w:r>
      <w:proofErr w:type="spellStart"/>
      <w:r w:rsidR="00400FC5" w:rsidRPr="00400FC5">
        <w:rPr>
          <w:rFonts w:ascii="Calisto MT" w:hAnsi="Calisto MT"/>
          <w:bCs/>
        </w:rPr>
        <w:t>nationbuilding</w:t>
      </w:r>
      <w:proofErr w:type="spellEnd"/>
      <w:r w:rsidR="00400FC5" w:rsidRPr="00400FC5">
        <w:rPr>
          <w:rFonts w:ascii="Calisto MT" w:hAnsi="Calisto MT"/>
          <w:bCs/>
        </w:rPr>
        <w:t>:</w:t>
      </w:r>
      <w:r w:rsidR="00D61E53" w:rsidRPr="00400FC5">
        <w:rPr>
          <w:rFonts w:ascii="Calisto MT" w:hAnsi="Calisto MT"/>
          <w:bCs/>
          <w:i/>
          <w:iCs/>
        </w:rPr>
        <w:t xml:space="preserve"> </w:t>
      </w:r>
    </w:p>
    <w:p w:rsidR="00400FC5" w:rsidRDefault="00400FC5" w:rsidP="00C82D7B">
      <w:pPr>
        <w:pStyle w:val="Default"/>
        <w:jc w:val="both"/>
        <w:rPr>
          <w:rFonts w:ascii="Calisto MT" w:hAnsi="Calisto MT"/>
          <w:sz w:val="20"/>
          <w:szCs w:val="20"/>
        </w:rPr>
      </w:pPr>
    </w:p>
    <w:p w:rsidR="00D61E53" w:rsidRPr="00400FC5" w:rsidRDefault="00D61E53" w:rsidP="00C82D7B">
      <w:pPr>
        <w:pStyle w:val="Default"/>
        <w:jc w:val="both"/>
        <w:rPr>
          <w:rFonts w:ascii="Calisto MT" w:hAnsi="Calisto MT"/>
          <w:sz w:val="20"/>
          <w:szCs w:val="20"/>
        </w:rPr>
      </w:pPr>
      <w:r w:rsidRPr="00400FC5">
        <w:rPr>
          <w:rFonts w:ascii="Calisto MT" w:hAnsi="Calisto MT"/>
          <w:sz w:val="20"/>
          <w:szCs w:val="20"/>
        </w:rPr>
        <w:t>The paper emphasizes the important role that culture plays in social and economic development of a country. Culture sets the foundation for a co</w:t>
      </w:r>
      <w:r w:rsidR="00C82D7B" w:rsidRPr="00400FC5">
        <w:rPr>
          <w:rFonts w:ascii="Calisto MT" w:hAnsi="Calisto MT"/>
          <w:sz w:val="20"/>
          <w:szCs w:val="20"/>
        </w:rPr>
        <w:t>untry’</w:t>
      </w:r>
      <w:r w:rsidRPr="00400FC5">
        <w:rPr>
          <w:rFonts w:ascii="Calisto MT" w:hAnsi="Calisto MT"/>
          <w:sz w:val="20"/>
          <w:szCs w:val="20"/>
        </w:rPr>
        <w:t xml:space="preserve">s development and helps to nurture and concretize the societal fabric that holds the country together, thus providing for national cohesion, peace building and conflict resolution mechanisms. Although there is no statistical data to show the actual contribution and role of culture in society there is growing evidence that culture has huge potential to towards the betterment of the livelihoods of the nation. </w:t>
      </w:r>
    </w:p>
    <w:p w:rsidR="00243576" w:rsidRDefault="00243576" w:rsidP="00C82D7B">
      <w:pPr>
        <w:pStyle w:val="Default"/>
        <w:jc w:val="both"/>
        <w:rPr>
          <w:rFonts w:ascii="Calisto MT" w:hAnsi="Calisto MT"/>
        </w:rPr>
      </w:pPr>
    </w:p>
    <w:p w:rsidR="00C3524D" w:rsidRPr="00F17469" w:rsidRDefault="00243576" w:rsidP="00C3524D">
      <w:pPr>
        <w:pStyle w:val="Default"/>
        <w:jc w:val="both"/>
        <w:rPr>
          <w:rFonts w:ascii="Calisto MT" w:hAnsi="Calisto MT"/>
        </w:rPr>
      </w:pPr>
      <w:r>
        <w:rPr>
          <w:rFonts w:ascii="Calisto MT" w:hAnsi="Calisto MT"/>
          <w:b/>
        </w:rPr>
        <w:t xml:space="preserve">3.0 </w:t>
      </w:r>
      <w:r w:rsidR="00C3524D" w:rsidRPr="00F17469">
        <w:rPr>
          <w:rFonts w:ascii="Calisto MT" w:hAnsi="Calisto MT"/>
          <w:b/>
          <w:bCs/>
        </w:rPr>
        <w:t xml:space="preserve">2003 UNESCO ICH </w:t>
      </w:r>
      <w:proofErr w:type="gramStart"/>
      <w:r w:rsidR="00C3524D" w:rsidRPr="00F17469">
        <w:rPr>
          <w:rFonts w:ascii="Calisto MT" w:hAnsi="Calisto MT"/>
          <w:b/>
          <w:bCs/>
        </w:rPr>
        <w:t xml:space="preserve">Convention </w:t>
      </w:r>
      <w:r w:rsidR="00C3524D">
        <w:rPr>
          <w:rFonts w:ascii="Calisto MT" w:hAnsi="Calisto MT"/>
          <w:b/>
          <w:bCs/>
        </w:rPr>
        <w:t xml:space="preserve"> and</w:t>
      </w:r>
      <w:proofErr w:type="gramEnd"/>
      <w:r w:rsidR="00C3524D">
        <w:rPr>
          <w:rFonts w:ascii="Calisto MT" w:hAnsi="Calisto MT"/>
          <w:b/>
          <w:bCs/>
        </w:rPr>
        <w:t xml:space="preserve"> African cultural development-a sustainable boost </w:t>
      </w:r>
      <w:r w:rsidR="000C3547">
        <w:rPr>
          <w:rFonts w:ascii="Calisto MT" w:hAnsi="Calisto MT"/>
          <w:b/>
          <w:bCs/>
        </w:rPr>
        <w:t xml:space="preserve"> to </w:t>
      </w:r>
      <w:r w:rsidR="00C3524D">
        <w:rPr>
          <w:rFonts w:ascii="Calisto MT" w:hAnsi="Calisto MT"/>
          <w:b/>
          <w:bCs/>
        </w:rPr>
        <w:t>indigenous post 2015 development rights</w:t>
      </w:r>
    </w:p>
    <w:p w:rsidR="00C3524D" w:rsidRPr="00F17469" w:rsidRDefault="00C3524D" w:rsidP="00C3524D">
      <w:pPr>
        <w:pStyle w:val="Default"/>
        <w:jc w:val="both"/>
        <w:rPr>
          <w:rFonts w:ascii="Calisto MT" w:hAnsi="Calisto MT"/>
        </w:rPr>
      </w:pPr>
    </w:p>
    <w:p w:rsidR="00C3524D" w:rsidRPr="00F17469" w:rsidRDefault="000C3547" w:rsidP="00C3524D">
      <w:pPr>
        <w:pStyle w:val="Default"/>
        <w:jc w:val="both"/>
        <w:rPr>
          <w:rFonts w:ascii="Calisto MT" w:hAnsi="Calisto MT"/>
        </w:rPr>
      </w:pPr>
      <w:r>
        <w:rPr>
          <w:rFonts w:ascii="Calisto MT" w:hAnsi="Calisto MT"/>
        </w:rPr>
        <w:t xml:space="preserve">The 2003 Convention of UNESCO is for sure an African cultural vitamins that gave a and continuous to boost the recognition, promotion and sustainable development of the intangible cultural health and renaissance of African indigenous peoples, giving them in one short breath a global breather and future. </w:t>
      </w:r>
      <w:r w:rsidR="00C3524D">
        <w:rPr>
          <w:rFonts w:ascii="Calisto MT" w:hAnsi="Calisto MT"/>
        </w:rPr>
        <w:t>In summary,</w:t>
      </w:r>
      <w:r>
        <w:rPr>
          <w:rFonts w:ascii="Calisto MT" w:hAnsi="Calisto MT"/>
        </w:rPr>
        <w:t xml:space="preserve"> </w:t>
      </w:r>
      <w:r w:rsidR="00C3524D">
        <w:rPr>
          <w:rFonts w:ascii="Calisto MT" w:hAnsi="Calisto MT"/>
        </w:rPr>
        <w:t>the 2003 convention recognizes and appreciates,</w:t>
      </w:r>
      <w:r>
        <w:rPr>
          <w:rFonts w:ascii="Calisto MT" w:hAnsi="Calisto MT"/>
        </w:rPr>
        <w:t xml:space="preserve"> </w:t>
      </w:r>
      <w:r w:rsidR="00C3524D">
        <w:rPr>
          <w:rFonts w:ascii="Calisto MT" w:hAnsi="Calisto MT"/>
        </w:rPr>
        <w:t xml:space="preserve">through its explicatory and </w:t>
      </w:r>
      <w:proofErr w:type="spellStart"/>
      <w:r w:rsidR="00C3524D">
        <w:rPr>
          <w:rFonts w:ascii="Calisto MT" w:hAnsi="Calisto MT"/>
        </w:rPr>
        <w:t>implicatory</w:t>
      </w:r>
      <w:proofErr w:type="spellEnd"/>
      <w:r w:rsidR="00C3524D">
        <w:rPr>
          <w:rFonts w:ascii="Calisto MT" w:hAnsi="Calisto MT"/>
        </w:rPr>
        <w:t xml:space="preserve"> contents that Indigeno</w:t>
      </w:r>
      <w:r>
        <w:rPr>
          <w:rFonts w:ascii="Calisto MT" w:hAnsi="Calisto MT"/>
        </w:rPr>
        <w:t>us peoples and communities in A</w:t>
      </w:r>
      <w:r w:rsidR="00C3524D">
        <w:rPr>
          <w:rFonts w:ascii="Calisto MT" w:hAnsi="Calisto MT"/>
        </w:rPr>
        <w:t>frica are undergoing challenges faced by globalization such as</w:t>
      </w:r>
      <w:r w:rsidR="00C3524D" w:rsidRPr="00F17469">
        <w:rPr>
          <w:rFonts w:ascii="Calisto MT" w:hAnsi="Calisto MT"/>
        </w:rPr>
        <w:t xml:space="preserve">: Cultural disorder, terrorism, digital divide, </w:t>
      </w:r>
      <w:proofErr w:type="spellStart"/>
      <w:r w:rsidR="00C3524D" w:rsidRPr="00F17469">
        <w:rPr>
          <w:rFonts w:ascii="Calisto MT" w:hAnsi="Calisto MT"/>
        </w:rPr>
        <w:t>polarised</w:t>
      </w:r>
      <w:proofErr w:type="spellEnd"/>
      <w:r w:rsidR="00C3524D" w:rsidRPr="00F17469">
        <w:rPr>
          <w:rFonts w:ascii="Calisto MT" w:hAnsi="Calisto MT"/>
        </w:rPr>
        <w:t xml:space="preserve"> government politics, global politics, increased gap between the have and have-nots, leading to exclusion of communities, unprotected markets and exploitation due to lack of copyright, marginalized communities have no voice, loss of markets</w:t>
      </w:r>
      <w:r w:rsidR="00C3524D">
        <w:rPr>
          <w:rFonts w:ascii="Calisto MT" w:hAnsi="Calisto MT"/>
        </w:rPr>
        <w:t>()</w:t>
      </w:r>
      <w:r w:rsidR="00C3524D" w:rsidRPr="00F17469">
        <w:rPr>
          <w:rFonts w:ascii="Calisto MT" w:hAnsi="Calisto MT"/>
        </w:rPr>
        <w:t xml:space="preserve">, etc. The 2003 Convention on ICH recognizes that the processes of globalization and social transformation, alongside the conditions they create for renewed dialogue among communities, also give rise, as does the phenomenon of intolerance, to grave threats of deterioration, disappearance and destruction of the intangible cultural heritage (ICH), in particular due to a lack of resources for safeguarding such heritage. </w:t>
      </w:r>
    </w:p>
    <w:p w:rsidR="00C3524D" w:rsidRDefault="00C3524D" w:rsidP="00C82D7B">
      <w:pPr>
        <w:pStyle w:val="Default"/>
        <w:jc w:val="both"/>
        <w:rPr>
          <w:rFonts w:ascii="Calisto MT" w:hAnsi="Calisto MT"/>
        </w:rPr>
      </w:pPr>
      <w:r>
        <w:rPr>
          <w:rFonts w:ascii="Calisto MT" w:hAnsi="Calisto MT"/>
        </w:rPr>
        <w:t>We note</w:t>
      </w:r>
      <w:r w:rsidRPr="00F17469">
        <w:rPr>
          <w:rFonts w:ascii="Calisto MT" w:hAnsi="Calisto MT"/>
        </w:rPr>
        <w:t xml:space="preserve"> that</w:t>
      </w:r>
      <w:r>
        <w:rPr>
          <w:rFonts w:ascii="Calisto MT" w:hAnsi="Calisto MT"/>
        </w:rPr>
        <w:t xml:space="preserve"> in Africa,</w:t>
      </w:r>
      <w:r w:rsidR="000C3547">
        <w:rPr>
          <w:rFonts w:ascii="Calisto MT" w:hAnsi="Calisto MT"/>
        </w:rPr>
        <w:t xml:space="preserve"> </w:t>
      </w:r>
      <w:r>
        <w:rPr>
          <w:rFonts w:ascii="Calisto MT" w:hAnsi="Calisto MT"/>
        </w:rPr>
        <w:t>indigenous</w:t>
      </w:r>
      <w:r w:rsidRPr="00F17469">
        <w:rPr>
          <w:rFonts w:ascii="Calisto MT" w:hAnsi="Calisto MT"/>
        </w:rPr>
        <w:t xml:space="preserve"> communities</w:t>
      </w:r>
      <w:r>
        <w:rPr>
          <w:rFonts w:ascii="Calisto MT" w:hAnsi="Calisto MT"/>
        </w:rPr>
        <w:t xml:space="preserve">  and </w:t>
      </w:r>
      <w:proofErr w:type="spellStart"/>
      <w:r>
        <w:rPr>
          <w:rFonts w:ascii="Calisto MT" w:hAnsi="Calisto MT"/>
        </w:rPr>
        <w:t>Ngos</w:t>
      </w:r>
      <w:proofErr w:type="spellEnd"/>
      <w:r>
        <w:rPr>
          <w:rFonts w:ascii="Calisto MT" w:hAnsi="Calisto MT"/>
        </w:rPr>
        <w:t xml:space="preserve"> </w:t>
      </w:r>
      <w:r w:rsidRPr="00F17469">
        <w:rPr>
          <w:rFonts w:ascii="Calisto MT" w:hAnsi="Calisto MT"/>
        </w:rPr>
        <w:t xml:space="preserve">play </w:t>
      </w:r>
      <w:r>
        <w:rPr>
          <w:rFonts w:ascii="Calisto MT" w:hAnsi="Calisto MT"/>
        </w:rPr>
        <w:t xml:space="preserve">vital </w:t>
      </w:r>
      <w:r w:rsidRPr="00F17469">
        <w:rPr>
          <w:rFonts w:ascii="Calisto MT" w:hAnsi="Calisto MT"/>
        </w:rPr>
        <w:t>role</w:t>
      </w:r>
      <w:r>
        <w:rPr>
          <w:rFonts w:ascii="Calisto MT" w:hAnsi="Calisto MT"/>
        </w:rPr>
        <w:t>s</w:t>
      </w:r>
      <w:r w:rsidRPr="00F17469">
        <w:rPr>
          <w:rFonts w:ascii="Calisto MT" w:hAnsi="Calisto MT"/>
        </w:rPr>
        <w:t xml:space="preserve"> in the production, safeguarding, maintenance and re-creation of the</w:t>
      </w:r>
      <w:r>
        <w:rPr>
          <w:rFonts w:ascii="Calisto MT" w:hAnsi="Calisto MT"/>
        </w:rPr>
        <w:t xml:space="preserve"> intangible cultural heritage as recognized by UNESCO under the</w:t>
      </w:r>
      <w:r w:rsidRPr="00F17469">
        <w:rPr>
          <w:rFonts w:ascii="Calisto MT" w:hAnsi="Calisto MT"/>
        </w:rPr>
        <w:t xml:space="preserve"> 2003</w:t>
      </w:r>
      <w:r>
        <w:rPr>
          <w:rFonts w:ascii="Calisto MT" w:hAnsi="Calisto MT"/>
        </w:rPr>
        <w:t xml:space="preserve"> convention which has fostered the creation of an international</w:t>
      </w:r>
      <w:r w:rsidRPr="00F17469">
        <w:rPr>
          <w:rFonts w:ascii="Calisto MT" w:hAnsi="Calisto MT"/>
        </w:rPr>
        <w:t xml:space="preserve"> binding multilateral instrument existing for the safeguarding of </w:t>
      </w:r>
      <w:r>
        <w:rPr>
          <w:rFonts w:ascii="Calisto MT" w:hAnsi="Calisto MT"/>
        </w:rPr>
        <w:t xml:space="preserve">ICH .The convention emphasizes recognition, safeguarding, protection, awareness creation and </w:t>
      </w:r>
      <w:r>
        <w:rPr>
          <w:rFonts w:ascii="Calisto MT" w:hAnsi="Calisto MT"/>
        </w:rPr>
        <w:lastRenderedPageBreak/>
        <w:t>partnership of all stakeholders in implementing the content of the convention along the lines of national policy,</w:t>
      </w:r>
      <w:r w:rsidR="000C3547">
        <w:rPr>
          <w:rFonts w:ascii="Calisto MT" w:hAnsi="Calisto MT"/>
        </w:rPr>
        <w:t xml:space="preserve"> </w:t>
      </w:r>
      <w:r>
        <w:rPr>
          <w:rFonts w:ascii="Calisto MT" w:hAnsi="Calisto MT"/>
        </w:rPr>
        <w:t>legal domestication,</w:t>
      </w:r>
      <w:r w:rsidR="000C3547">
        <w:rPr>
          <w:rFonts w:ascii="Calisto MT" w:hAnsi="Calisto MT"/>
        </w:rPr>
        <w:t xml:space="preserve"> </w:t>
      </w:r>
      <w:r>
        <w:rPr>
          <w:rFonts w:ascii="Calisto MT" w:hAnsi="Calisto MT"/>
        </w:rPr>
        <w:t>t</w:t>
      </w:r>
      <w:r w:rsidR="000C3547">
        <w:rPr>
          <w:rFonts w:ascii="Calisto MT" w:hAnsi="Calisto MT"/>
        </w:rPr>
        <w:t>echnical capac</w:t>
      </w:r>
      <w:r>
        <w:rPr>
          <w:rFonts w:ascii="Calisto MT" w:hAnsi="Calisto MT"/>
        </w:rPr>
        <w:t>ity</w:t>
      </w:r>
      <w:r w:rsidR="000C3547">
        <w:rPr>
          <w:rFonts w:ascii="Calisto MT" w:hAnsi="Calisto MT"/>
        </w:rPr>
        <w:t xml:space="preserve"> </w:t>
      </w:r>
      <w:r>
        <w:rPr>
          <w:rFonts w:ascii="Calisto MT" w:hAnsi="Calisto MT"/>
        </w:rPr>
        <w:t>building for stakeholders</w:t>
      </w:r>
      <w:r w:rsidRPr="00F17469">
        <w:rPr>
          <w:rFonts w:ascii="Calisto MT" w:hAnsi="Calisto MT"/>
        </w:rPr>
        <w:t xml:space="preserve"> </w:t>
      </w:r>
      <w:r>
        <w:rPr>
          <w:rFonts w:ascii="Calisto MT" w:hAnsi="Calisto MT"/>
        </w:rPr>
        <w:t xml:space="preserve">in achieving seamless safeguarding of the three strategic </w:t>
      </w:r>
      <w:r w:rsidRPr="00F17469">
        <w:rPr>
          <w:rFonts w:ascii="Calisto MT" w:hAnsi="Calisto MT"/>
        </w:rPr>
        <w:t>lists</w:t>
      </w:r>
      <w:r>
        <w:rPr>
          <w:rFonts w:ascii="Calisto MT" w:hAnsi="Calisto MT"/>
        </w:rPr>
        <w:t>:</w:t>
      </w:r>
      <w:r w:rsidRPr="00F17469">
        <w:rPr>
          <w:rFonts w:ascii="Calisto MT" w:hAnsi="Calisto MT"/>
        </w:rPr>
        <w:t xml:space="preserve"> Representative List of the ICH of Humanity; List of ICH in Need of Urgent Safeguarding; Register of Best practices for the of the ICH.</w:t>
      </w:r>
      <w:r w:rsidR="000C3547">
        <w:rPr>
          <w:rFonts w:ascii="Calisto MT" w:hAnsi="Calisto MT"/>
        </w:rPr>
        <w:t xml:space="preserve"> </w:t>
      </w:r>
      <w:r>
        <w:rPr>
          <w:rFonts w:ascii="Calisto MT" w:hAnsi="Calisto MT"/>
        </w:rPr>
        <w:t>However it is critical to note that in seeking for UNESCO’s international assistance, s</w:t>
      </w:r>
      <w:r w:rsidRPr="00F17469">
        <w:rPr>
          <w:rFonts w:ascii="Calisto MT" w:hAnsi="Calisto MT"/>
        </w:rPr>
        <w:t xml:space="preserve">tate parties which submit proposals following the criteria specified in Operational Directive 12 of the </w:t>
      </w:r>
      <w:proofErr w:type="gramStart"/>
      <w:r w:rsidRPr="00F17469">
        <w:rPr>
          <w:rFonts w:ascii="Calisto MT" w:hAnsi="Calisto MT"/>
        </w:rPr>
        <w:t>Convention</w:t>
      </w:r>
      <w:r>
        <w:rPr>
          <w:rFonts w:ascii="Calisto MT" w:hAnsi="Calisto MT"/>
        </w:rPr>
        <w:t>,</w:t>
      </w:r>
      <w:proofErr w:type="gramEnd"/>
      <w:r w:rsidR="000C3547">
        <w:rPr>
          <w:rFonts w:ascii="Calisto MT" w:hAnsi="Calisto MT"/>
        </w:rPr>
        <w:t xml:space="preserve"> </w:t>
      </w:r>
      <w:r w:rsidRPr="00F17469">
        <w:rPr>
          <w:rFonts w:ascii="Calisto MT" w:hAnsi="Calisto MT"/>
        </w:rPr>
        <w:t>should include: participation of communities, well conceived ideas and feasibility, capacity building.</w:t>
      </w:r>
      <w:r w:rsidR="000C3547">
        <w:rPr>
          <w:rFonts w:ascii="Calisto MT" w:hAnsi="Calisto MT"/>
        </w:rPr>
        <w:t xml:space="preserve"> </w:t>
      </w:r>
      <w:r>
        <w:rPr>
          <w:rFonts w:ascii="Calisto MT" w:hAnsi="Calisto MT"/>
        </w:rPr>
        <w:t>The details of the Convention should be accessed from the UNESCO/ICH website.</w:t>
      </w:r>
    </w:p>
    <w:p w:rsidR="000C3547" w:rsidRDefault="000C3547" w:rsidP="00C82D7B">
      <w:pPr>
        <w:pStyle w:val="Default"/>
        <w:jc w:val="both"/>
        <w:rPr>
          <w:rFonts w:ascii="Calisto MT" w:hAnsi="Calisto MT"/>
          <w:b/>
        </w:rPr>
      </w:pPr>
    </w:p>
    <w:p w:rsidR="00243576" w:rsidRDefault="00C3524D" w:rsidP="00C82D7B">
      <w:pPr>
        <w:pStyle w:val="Default"/>
        <w:jc w:val="both"/>
        <w:rPr>
          <w:rFonts w:ascii="Calisto MT" w:eastAsia="Times New Roman" w:hAnsi="Calisto MT"/>
          <w:lang w:val="en-GB"/>
        </w:rPr>
      </w:pPr>
      <w:r>
        <w:rPr>
          <w:rFonts w:ascii="Calisto MT" w:eastAsia="Times New Roman" w:hAnsi="Calisto MT"/>
          <w:b/>
          <w:lang w:val="en-GB"/>
        </w:rPr>
        <w:t xml:space="preserve">4.0 </w:t>
      </w:r>
      <w:r w:rsidR="00243576" w:rsidRPr="00243576">
        <w:rPr>
          <w:rFonts w:ascii="Calisto MT" w:hAnsi="Calisto MT"/>
          <w:b/>
        </w:rPr>
        <w:t>Lessons Drawn from the Evaluation work of the 2003 Convention by the Internal Oversight and Evaluation Unit of UNESCO-evaluation from an indigenous Ngo perspective</w:t>
      </w:r>
    </w:p>
    <w:p w:rsidR="00243576" w:rsidRDefault="00243576" w:rsidP="00C82D7B">
      <w:pPr>
        <w:pStyle w:val="Default"/>
        <w:jc w:val="both"/>
        <w:rPr>
          <w:rFonts w:ascii="Calisto MT" w:eastAsia="Times New Roman" w:hAnsi="Calisto MT"/>
          <w:b/>
          <w:lang w:val="en-GB"/>
        </w:rPr>
      </w:pPr>
    </w:p>
    <w:p w:rsidR="00243576" w:rsidRPr="00243576" w:rsidRDefault="00C3524D" w:rsidP="00C82D7B">
      <w:pPr>
        <w:pStyle w:val="Default"/>
        <w:jc w:val="both"/>
        <w:rPr>
          <w:rFonts w:ascii="Calisto MT" w:eastAsia="Times New Roman" w:hAnsi="Calisto MT"/>
          <w:b/>
          <w:lang w:val="en-GB"/>
        </w:rPr>
      </w:pPr>
      <w:r>
        <w:rPr>
          <w:rFonts w:ascii="Calisto MT" w:eastAsia="Times New Roman" w:hAnsi="Calisto MT"/>
          <w:b/>
          <w:lang w:val="en-GB"/>
        </w:rPr>
        <w:t xml:space="preserve">4.1. </w:t>
      </w:r>
      <w:r w:rsidR="00243576" w:rsidRPr="00243576">
        <w:rPr>
          <w:rFonts w:ascii="Calisto MT" w:eastAsia="Times New Roman" w:hAnsi="Calisto MT"/>
          <w:b/>
          <w:lang w:val="en-GB"/>
        </w:rPr>
        <w:t>Areas of challenges in the Implementation of the 2003 Convention</w:t>
      </w:r>
    </w:p>
    <w:p w:rsidR="00243576" w:rsidRDefault="00243576" w:rsidP="00C82D7B">
      <w:pPr>
        <w:pStyle w:val="Default"/>
        <w:jc w:val="both"/>
        <w:rPr>
          <w:rFonts w:ascii="Calisto MT" w:eastAsia="Times New Roman" w:hAnsi="Calisto MT"/>
          <w:lang w:val="en-GB"/>
        </w:rPr>
      </w:pPr>
    </w:p>
    <w:p w:rsidR="00243576" w:rsidRDefault="00C3524D" w:rsidP="00C82D7B">
      <w:pPr>
        <w:pStyle w:val="Default"/>
        <w:jc w:val="both"/>
        <w:rPr>
          <w:rFonts w:ascii="Calisto MT" w:eastAsia="Times New Roman" w:hAnsi="Calisto MT"/>
          <w:lang w:val="en-GB"/>
        </w:rPr>
      </w:pPr>
      <w:r>
        <w:rPr>
          <w:rFonts w:ascii="Calisto MT" w:eastAsia="Times New Roman" w:hAnsi="Calisto MT"/>
          <w:lang w:val="en-GB"/>
        </w:rPr>
        <w:t>4</w:t>
      </w:r>
      <w:r w:rsidR="00243576">
        <w:rPr>
          <w:rFonts w:ascii="Calisto MT" w:eastAsia="Times New Roman" w:hAnsi="Calisto MT"/>
          <w:lang w:val="en-GB"/>
        </w:rPr>
        <w:t xml:space="preserve">.1 Lack of participation of UNESCO </w:t>
      </w:r>
      <w:proofErr w:type="spellStart"/>
      <w:r w:rsidR="00243576">
        <w:rPr>
          <w:rFonts w:ascii="Calisto MT" w:eastAsia="Times New Roman" w:hAnsi="Calisto MT"/>
          <w:lang w:val="en-GB"/>
        </w:rPr>
        <w:t>Ngos</w:t>
      </w:r>
      <w:proofErr w:type="spellEnd"/>
      <w:r w:rsidR="00243576">
        <w:rPr>
          <w:rFonts w:ascii="Calisto MT" w:eastAsia="Times New Roman" w:hAnsi="Calisto MT"/>
          <w:lang w:val="en-GB"/>
        </w:rPr>
        <w:t xml:space="preserve"> and civil </w:t>
      </w:r>
      <w:proofErr w:type="spellStart"/>
      <w:r w:rsidR="00243576">
        <w:rPr>
          <w:rFonts w:ascii="Calisto MT" w:eastAsia="Times New Roman" w:hAnsi="Calisto MT"/>
          <w:lang w:val="en-GB"/>
        </w:rPr>
        <w:t>society</w:t>
      </w:r>
      <w:proofErr w:type="gramStart"/>
      <w:r w:rsidR="00243576">
        <w:rPr>
          <w:rFonts w:ascii="Calisto MT" w:eastAsia="Times New Roman" w:hAnsi="Calisto MT"/>
          <w:lang w:val="en-GB"/>
        </w:rPr>
        <w:t>,as</w:t>
      </w:r>
      <w:proofErr w:type="spellEnd"/>
      <w:proofErr w:type="gramEnd"/>
      <w:r w:rsidR="00243576">
        <w:rPr>
          <w:rFonts w:ascii="Calisto MT" w:eastAsia="Times New Roman" w:hAnsi="Calisto MT"/>
          <w:lang w:val="en-GB"/>
        </w:rPr>
        <w:t xml:space="preserve"> representatives of the indigenous peoples in the implementation;</w:t>
      </w:r>
    </w:p>
    <w:p w:rsidR="00243576" w:rsidRDefault="00243576" w:rsidP="00C82D7B">
      <w:pPr>
        <w:pStyle w:val="Default"/>
        <w:jc w:val="both"/>
        <w:rPr>
          <w:rFonts w:ascii="Calisto MT" w:eastAsia="Times New Roman" w:hAnsi="Calisto MT"/>
          <w:lang w:val="en-GB"/>
        </w:rPr>
      </w:pPr>
    </w:p>
    <w:p w:rsidR="00243576" w:rsidRDefault="00C3524D" w:rsidP="00C82D7B">
      <w:pPr>
        <w:pStyle w:val="Default"/>
        <w:jc w:val="both"/>
        <w:rPr>
          <w:rFonts w:ascii="Calisto MT" w:eastAsia="Times New Roman" w:hAnsi="Calisto MT"/>
          <w:lang w:val="en-GB"/>
        </w:rPr>
      </w:pPr>
      <w:r>
        <w:rPr>
          <w:rFonts w:ascii="Calisto MT" w:eastAsia="Times New Roman" w:hAnsi="Calisto MT"/>
          <w:lang w:val="en-GB"/>
        </w:rPr>
        <w:t>4</w:t>
      </w:r>
      <w:r w:rsidR="00243576">
        <w:rPr>
          <w:rFonts w:ascii="Calisto MT" w:eastAsia="Times New Roman" w:hAnsi="Calisto MT"/>
          <w:lang w:val="en-GB"/>
        </w:rPr>
        <w:t xml:space="preserve">.2 Commercialization of the work by state parties under outright tourist exploitation without resort to the rights of indigenous peoples inclusive and sustainable interests in </w:t>
      </w:r>
      <w:proofErr w:type="gramStart"/>
      <w:r w:rsidR="00243576">
        <w:rPr>
          <w:rFonts w:ascii="Calisto MT" w:eastAsia="Times New Roman" w:hAnsi="Calisto MT"/>
          <w:lang w:val="en-GB"/>
        </w:rPr>
        <w:t>perpetuating</w:t>
      </w:r>
      <w:proofErr w:type="gramEnd"/>
      <w:r w:rsidR="00243576">
        <w:rPr>
          <w:rFonts w:ascii="Calisto MT" w:eastAsia="Times New Roman" w:hAnsi="Calisto MT"/>
          <w:lang w:val="en-GB"/>
        </w:rPr>
        <w:t xml:space="preserve"> their ICH;</w:t>
      </w:r>
    </w:p>
    <w:p w:rsidR="00243576" w:rsidRDefault="00243576" w:rsidP="00C82D7B">
      <w:pPr>
        <w:pStyle w:val="Default"/>
        <w:jc w:val="both"/>
        <w:rPr>
          <w:rFonts w:ascii="Calisto MT" w:eastAsia="Times New Roman" w:hAnsi="Calisto MT"/>
          <w:lang w:val="en-GB"/>
        </w:rPr>
      </w:pPr>
    </w:p>
    <w:p w:rsidR="00243576" w:rsidRDefault="00C3524D" w:rsidP="00C82D7B">
      <w:pPr>
        <w:pStyle w:val="Default"/>
        <w:jc w:val="both"/>
        <w:rPr>
          <w:rFonts w:ascii="Calisto MT" w:eastAsia="Times New Roman" w:hAnsi="Calisto MT"/>
          <w:lang w:val="en-GB"/>
        </w:rPr>
      </w:pPr>
      <w:r>
        <w:rPr>
          <w:rFonts w:ascii="Calisto MT" w:eastAsia="Times New Roman" w:hAnsi="Calisto MT"/>
          <w:lang w:val="en-GB"/>
        </w:rPr>
        <w:t>4</w:t>
      </w:r>
      <w:r w:rsidR="00243576">
        <w:rPr>
          <w:rFonts w:ascii="Calisto MT" w:eastAsia="Times New Roman" w:hAnsi="Calisto MT"/>
          <w:lang w:val="en-GB"/>
        </w:rPr>
        <w:t>.3 Non-inclusion of the values and content of the convention in mainstream educational policy and programming by state parties;</w:t>
      </w:r>
    </w:p>
    <w:p w:rsidR="00243576" w:rsidRDefault="00243576" w:rsidP="00C82D7B">
      <w:pPr>
        <w:pStyle w:val="Default"/>
        <w:jc w:val="both"/>
        <w:rPr>
          <w:rFonts w:ascii="Calisto MT" w:eastAsia="Times New Roman" w:hAnsi="Calisto MT"/>
          <w:lang w:val="en-GB"/>
        </w:rPr>
      </w:pPr>
    </w:p>
    <w:p w:rsidR="00243576" w:rsidRDefault="00C3524D" w:rsidP="00C82D7B">
      <w:pPr>
        <w:pStyle w:val="Default"/>
        <w:jc w:val="both"/>
        <w:rPr>
          <w:rFonts w:ascii="Calisto MT" w:eastAsia="Times New Roman" w:hAnsi="Calisto MT"/>
          <w:lang w:val="en-GB"/>
        </w:rPr>
      </w:pPr>
      <w:r>
        <w:rPr>
          <w:rFonts w:ascii="Calisto MT" w:eastAsia="Times New Roman" w:hAnsi="Calisto MT"/>
          <w:lang w:val="en-GB"/>
        </w:rPr>
        <w:t>4</w:t>
      </w:r>
      <w:r w:rsidR="00243576">
        <w:rPr>
          <w:rFonts w:ascii="Calisto MT" w:eastAsia="Times New Roman" w:hAnsi="Calisto MT"/>
          <w:lang w:val="en-GB"/>
        </w:rPr>
        <w:t>.4 Lack of continuous technical empowerment of UNESCO accreditation in capacity building at the regional and state levels</w:t>
      </w:r>
    </w:p>
    <w:p w:rsidR="00243576" w:rsidRDefault="00243576" w:rsidP="00C82D7B">
      <w:pPr>
        <w:pStyle w:val="Default"/>
        <w:jc w:val="both"/>
        <w:rPr>
          <w:rFonts w:ascii="Calisto MT" w:eastAsia="Times New Roman" w:hAnsi="Calisto MT"/>
          <w:lang w:val="en-GB"/>
        </w:rPr>
      </w:pPr>
    </w:p>
    <w:p w:rsidR="00243576" w:rsidRDefault="00C3524D" w:rsidP="00C82D7B">
      <w:pPr>
        <w:pStyle w:val="Default"/>
        <w:jc w:val="both"/>
        <w:rPr>
          <w:rFonts w:ascii="Calisto MT" w:eastAsia="Times New Roman" w:hAnsi="Calisto MT"/>
          <w:lang w:val="en-GB"/>
        </w:rPr>
      </w:pPr>
      <w:r>
        <w:rPr>
          <w:rFonts w:ascii="Calisto MT" w:eastAsia="Times New Roman" w:hAnsi="Calisto MT"/>
          <w:lang w:val="en-GB"/>
        </w:rPr>
        <w:t>4</w:t>
      </w:r>
      <w:r w:rsidR="00243576">
        <w:rPr>
          <w:rFonts w:ascii="Calisto MT" w:eastAsia="Times New Roman" w:hAnsi="Calisto MT"/>
          <w:lang w:val="en-GB"/>
        </w:rPr>
        <w:t>.5 Non funding of credible Ngo midlevel programs by UNESCO aimed at empowering youths about the convention and entrenching cultural values;</w:t>
      </w:r>
    </w:p>
    <w:p w:rsidR="00243576" w:rsidRDefault="00243576" w:rsidP="00C82D7B">
      <w:pPr>
        <w:pStyle w:val="Default"/>
        <w:jc w:val="both"/>
        <w:rPr>
          <w:rFonts w:ascii="Calisto MT" w:eastAsia="Times New Roman" w:hAnsi="Calisto MT"/>
          <w:lang w:val="en-GB"/>
        </w:rPr>
      </w:pPr>
    </w:p>
    <w:p w:rsidR="00243576" w:rsidRDefault="00C3524D" w:rsidP="00C82D7B">
      <w:pPr>
        <w:pStyle w:val="Default"/>
        <w:jc w:val="both"/>
        <w:rPr>
          <w:rFonts w:ascii="Calisto MT" w:eastAsia="Times New Roman" w:hAnsi="Calisto MT"/>
          <w:lang w:val="en-GB"/>
        </w:rPr>
      </w:pPr>
      <w:r>
        <w:rPr>
          <w:rFonts w:ascii="Calisto MT" w:eastAsia="Times New Roman" w:hAnsi="Calisto MT"/>
          <w:lang w:val="en-GB"/>
        </w:rPr>
        <w:t>4</w:t>
      </w:r>
      <w:r w:rsidR="00243576">
        <w:rPr>
          <w:rFonts w:ascii="Calisto MT" w:eastAsia="Times New Roman" w:hAnsi="Calisto MT"/>
          <w:lang w:val="en-GB"/>
        </w:rPr>
        <w:t>.6 Non-follow up programs by accredited NGOS in reporting efforts and programs aimed at implementing, evaluation and monitoring state party and civil society action plans aimed at enhancing the rights and values of indigenous peoples in implementing the convention</w:t>
      </w:r>
    </w:p>
    <w:p w:rsidR="00243576" w:rsidRDefault="00243576" w:rsidP="00C82D7B">
      <w:pPr>
        <w:pStyle w:val="Default"/>
        <w:jc w:val="both"/>
        <w:rPr>
          <w:rFonts w:ascii="Calisto MT" w:eastAsia="Times New Roman" w:hAnsi="Calisto MT"/>
          <w:lang w:val="en-GB"/>
        </w:rPr>
      </w:pPr>
    </w:p>
    <w:p w:rsidR="00243576" w:rsidRDefault="00C3524D" w:rsidP="00C82D7B">
      <w:pPr>
        <w:pStyle w:val="Default"/>
        <w:jc w:val="both"/>
        <w:rPr>
          <w:rFonts w:ascii="Calisto MT" w:eastAsia="Times New Roman" w:hAnsi="Calisto MT"/>
          <w:lang w:val="en-GB"/>
        </w:rPr>
      </w:pPr>
      <w:r>
        <w:rPr>
          <w:rFonts w:ascii="Calisto MT" w:eastAsia="Times New Roman" w:hAnsi="Calisto MT"/>
          <w:lang w:val="en-GB"/>
        </w:rPr>
        <w:t>4</w:t>
      </w:r>
      <w:r w:rsidR="00243576">
        <w:rPr>
          <w:rFonts w:ascii="Calisto MT" w:eastAsia="Times New Roman" w:hAnsi="Calisto MT"/>
          <w:lang w:val="en-GB"/>
        </w:rPr>
        <w:t xml:space="preserve">.7 Non-encouragement of a body of experts from UNESCO accredited NGOS in the work of the convention, especially in research, advocacy materials, publication of related research works, not as a margin to the NGO Forum but integral to it as a main funding stream </w:t>
      </w:r>
    </w:p>
    <w:p w:rsidR="00243576" w:rsidRDefault="00243576" w:rsidP="00C82D7B">
      <w:pPr>
        <w:pStyle w:val="Default"/>
        <w:jc w:val="both"/>
        <w:rPr>
          <w:rFonts w:ascii="Calisto MT" w:eastAsia="Times New Roman" w:hAnsi="Calisto MT"/>
          <w:lang w:val="en-GB"/>
        </w:rPr>
      </w:pPr>
    </w:p>
    <w:p w:rsidR="00243576" w:rsidRDefault="00C3524D" w:rsidP="00C82D7B">
      <w:pPr>
        <w:pStyle w:val="Default"/>
        <w:jc w:val="both"/>
        <w:rPr>
          <w:rFonts w:ascii="Calisto MT" w:eastAsia="Times New Roman" w:hAnsi="Calisto MT"/>
          <w:lang w:val="en-GB"/>
        </w:rPr>
      </w:pPr>
      <w:r>
        <w:rPr>
          <w:rFonts w:ascii="Calisto MT" w:eastAsia="Times New Roman" w:hAnsi="Calisto MT"/>
          <w:lang w:val="en-GB"/>
        </w:rPr>
        <w:t>4</w:t>
      </w:r>
      <w:r w:rsidR="00243576">
        <w:rPr>
          <w:rFonts w:ascii="Calisto MT" w:eastAsia="Times New Roman" w:hAnsi="Calisto MT"/>
          <w:lang w:val="en-GB"/>
        </w:rPr>
        <w:t>.8 Non-ability and inability of the literal and linguistic translation into major indigenous languages</w:t>
      </w:r>
      <w:r w:rsidR="004B6FE5">
        <w:rPr>
          <w:rFonts w:ascii="Calisto MT" w:eastAsia="Times New Roman" w:hAnsi="Calisto MT"/>
          <w:lang w:val="en-GB"/>
        </w:rPr>
        <w:t>.</w:t>
      </w:r>
    </w:p>
    <w:p w:rsidR="004B6FE5" w:rsidRDefault="004B6FE5" w:rsidP="00C82D7B">
      <w:pPr>
        <w:pStyle w:val="Default"/>
        <w:jc w:val="both"/>
        <w:rPr>
          <w:rFonts w:ascii="Calisto MT" w:eastAsia="Times New Roman" w:hAnsi="Calisto MT"/>
          <w:lang w:val="en-GB"/>
        </w:rPr>
      </w:pPr>
    </w:p>
    <w:p w:rsidR="004B6FE5" w:rsidRDefault="00C3524D" w:rsidP="00C82D7B">
      <w:pPr>
        <w:pStyle w:val="Default"/>
        <w:jc w:val="both"/>
        <w:rPr>
          <w:rFonts w:ascii="Calisto MT" w:eastAsia="Times New Roman" w:hAnsi="Calisto MT"/>
          <w:lang w:val="en-GB"/>
        </w:rPr>
      </w:pPr>
      <w:r>
        <w:rPr>
          <w:rFonts w:ascii="Calisto MT" w:eastAsia="Times New Roman" w:hAnsi="Calisto MT"/>
          <w:lang w:val="en-GB"/>
        </w:rPr>
        <w:t>4</w:t>
      </w:r>
      <w:r w:rsidR="00CF70BE">
        <w:rPr>
          <w:rFonts w:ascii="Calisto MT" w:eastAsia="Times New Roman" w:hAnsi="Calisto MT"/>
          <w:lang w:val="en-GB"/>
        </w:rPr>
        <w:t>.9 A positive pro-active strategy of wholesome adoption of the findings of the final report of the evaluation of UNESCO’s standard setting work for the 2003 convention(</w:t>
      </w:r>
      <w:proofErr w:type="spellStart"/>
      <w:r w:rsidR="00CF70BE">
        <w:rPr>
          <w:rFonts w:ascii="Calisto MT" w:eastAsia="Times New Roman" w:hAnsi="Calisto MT"/>
          <w:lang w:val="en-GB"/>
        </w:rPr>
        <w:t>Torggler</w:t>
      </w:r>
      <w:proofErr w:type="spellEnd"/>
      <w:r w:rsidR="00CF70BE">
        <w:rPr>
          <w:rFonts w:ascii="Calisto MT" w:eastAsia="Times New Roman" w:hAnsi="Calisto MT"/>
          <w:lang w:val="en-GB"/>
        </w:rPr>
        <w:t xml:space="preserve"> and Sediakina-Riviere,2013).</w:t>
      </w:r>
      <w:r w:rsidR="004B6FE5">
        <w:rPr>
          <w:rFonts w:ascii="Calisto MT" w:eastAsia="Times New Roman" w:hAnsi="Calisto MT"/>
          <w:lang w:val="en-GB"/>
        </w:rPr>
        <w:t>The Perspective of indigenous peoples of Africa</w:t>
      </w:r>
      <w:r w:rsidR="00CF70BE">
        <w:rPr>
          <w:rFonts w:ascii="Calisto MT" w:eastAsia="Times New Roman" w:hAnsi="Calisto MT"/>
          <w:lang w:val="en-GB"/>
        </w:rPr>
        <w:t xml:space="preserve"> philosophically </w:t>
      </w:r>
      <w:r w:rsidR="00CF70BE">
        <w:rPr>
          <w:rFonts w:ascii="Calisto MT" w:eastAsia="Times New Roman" w:hAnsi="Calisto MT"/>
          <w:lang w:val="en-GB"/>
        </w:rPr>
        <w:lastRenderedPageBreak/>
        <w:t>and technically</w:t>
      </w:r>
      <w:r w:rsidR="004B6FE5">
        <w:rPr>
          <w:rFonts w:ascii="Calisto MT" w:eastAsia="Times New Roman" w:hAnsi="Calisto MT"/>
          <w:lang w:val="en-GB"/>
        </w:rPr>
        <w:t xml:space="preserve"> shares the conclusive findings of the UNESCO’s internal oversight service unit in their historical evaluation work of the 2003 implementation as reflected under chapter eight,pp.69-71,items 1-24 reproduced below since we strongly beli</w:t>
      </w:r>
      <w:r w:rsidR="00CF70BE">
        <w:rPr>
          <w:rFonts w:ascii="Calisto MT" w:eastAsia="Times New Roman" w:hAnsi="Calisto MT"/>
          <w:lang w:val="en-GB"/>
        </w:rPr>
        <w:t>e</w:t>
      </w:r>
      <w:r w:rsidR="004B6FE5">
        <w:rPr>
          <w:rFonts w:ascii="Calisto MT" w:eastAsia="Times New Roman" w:hAnsi="Calisto MT"/>
          <w:lang w:val="en-GB"/>
        </w:rPr>
        <w:t>ve that if the 24 findings are remedied,</w:t>
      </w:r>
      <w:r w:rsidR="00CF70BE">
        <w:rPr>
          <w:rFonts w:ascii="Calisto MT" w:eastAsia="Times New Roman" w:hAnsi="Calisto MT"/>
          <w:lang w:val="en-GB"/>
        </w:rPr>
        <w:t xml:space="preserve"> </w:t>
      </w:r>
      <w:r w:rsidR="004B6FE5">
        <w:rPr>
          <w:rFonts w:ascii="Calisto MT" w:eastAsia="Times New Roman" w:hAnsi="Calisto MT"/>
          <w:lang w:val="en-GB"/>
        </w:rPr>
        <w:t>the core interests of the indigenous peoples of Africa will be adequately taken care of by the</w:t>
      </w:r>
      <w:r w:rsidR="00CF70BE">
        <w:rPr>
          <w:rFonts w:ascii="Calisto MT" w:eastAsia="Times New Roman" w:hAnsi="Calisto MT"/>
          <w:lang w:val="en-GB"/>
        </w:rPr>
        <w:t xml:space="preserve"> outcomes of the integrated content through the agency of this 8</w:t>
      </w:r>
      <w:r w:rsidR="00CF70BE" w:rsidRPr="00CF70BE">
        <w:rPr>
          <w:rFonts w:ascii="Calisto MT" w:eastAsia="Times New Roman" w:hAnsi="Calisto MT"/>
          <w:vertAlign w:val="superscript"/>
          <w:lang w:val="en-GB"/>
        </w:rPr>
        <w:t>th</w:t>
      </w:r>
      <w:r w:rsidR="00CF70BE">
        <w:rPr>
          <w:rFonts w:ascii="Calisto MT" w:eastAsia="Times New Roman" w:hAnsi="Calisto MT"/>
          <w:lang w:val="en-GB"/>
        </w:rPr>
        <w:t xml:space="preserve"> session of the intergovernmental committee</w:t>
      </w:r>
      <w:r w:rsidR="004B6FE5">
        <w:rPr>
          <w:rFonts w:ascii="Calisto MT" w:eastAsia="Times New Roman" w:hAnsi="Calisto MT"/>
          <w:lang w:val="en-GB"/>
        </w:rPr>
        <w:t>:</w:t>
      </w:r>
    </w:p>
    <w:p w:rsidR="004B6FE5" w:rsidRDefault="004B6FE5" w:rsidP="00C82D7B">
      <w:pPr>
        <w:pStyle w:val="Default"/>
        <w:jc w:val="both"/>
        <w:rPr>
          <w:rFonts w:ascii="Calisto MT" w:eastAsia="Times New Roman" w:hAnsi="Calisto MT"/>
          <w:lang w:val="en-GB"/>
        </w:rPr>
      </w:pPr>
    </w:p>
    <w:p w:rsidR="004B6FE5" w:rsidRPr="00CF70BE" w:rsidRDefault="004544AA" w:rsidP="004B6FE5">
      <w:pPr>
        <w:pStyle w:val="Default"/>
        <w:jc w:val="both"/>
        <w:rPr>
          <w:rFonts w:ascii="Calisto MT" w:eastAsia="Times New Roman" w:hAnsi="Calisto MT"/>
          <w:sz w:val="18"/>
          <w:szCs w:val="18"/>
          <w:lang w:val="en-GB"/>
        </w:rPr>
      </w:pPr>
      <w:proofErr w:type="gramStart"/>
      <w:r w:rsidRPr="005B6922">
        <w:rPr>
          <w:rFonts w:ascii="Calisto MT" w:eastAsia="Times New Roman" w:hAnsi="Calisto MT"/>
          <w:b/>
          <w:sz w:val="18"/>
          <w:szCs w:val="18"/>
          <w:lang w:val="en-GB"/>
        </w:rPr>
        <w:t>Recommendation 1.</w:t>
      </w:r>
      <w:proofErr w:type="gramEnd"/>
      <w:r>
        <w:rPr>
          <w:rFonts w:ascii="Calisto MT" w:eastAsia="Times New Roman" w:hAnsi="Calisto MT"/>
          <w:sz w:val="18"/>
          <w:szCs w:val="18"/>
          <w:lang w:val="en-GB"/>
        </w:rPr>
        <w:t> </w:t>
      </w:r>
      <w:r w:rsidR="004B6FE5" w:rsidRPr="00CF70BE">
        <w:rPr>
          <w:rFonts w:ascii="Calisto MT" w:eastAsia="Times New Roman" w:hAnsi="Calisto MT"/>
          <w:sz w:val="18"/>
          <w:szCs w:val="18"/>
          <w:lang w:val="en-GB"/>
        </w:rPr>
        <w:t>Revise all relevant documents and forms (including the Operational</w:t>
      </w:r>
      <w:proofErr w:type="gramStart"/>
      <w:r w:rsidR="004B6FE5" w:rsidRPr="00CF70BE">
        <w:rPr>
          <w:rFonts w:ascii="Calisto MT" w:eastAsia="Times New Roman" w:hAnsi="Calisto MT"/>
          <w:sz w:val="18"/>
          <w:szCs w:val="18"/>
          <w:lang w:val="en-GB"/>
        </w:rPr>
        <w:t> </w:t>
      </w:r>
      <w:r>
        <w:rPr>
          <w:rFonts w:ascii="Calisto MT" w:eastAsia="Times New Roman" w:hAnsi="Calisto MT"/>
          <w:sz w:val="18"/>
          <w:szCs w:val="18"/>
          <w:lang w:val="en-GB"/>
        </w:rPr>
        <w:t xml:space="preserve"> </w:t>
      </w:r>
      <w:r w:rsidR="004B6FE5" w:rsidRPr="00CF70BE">
        <w:rPr>
          <w:rFonts w:ascii="Calisto MT" w:eastAsia="Times New Roman" w:hAnsi="Calisto MT"/>
          <w:sz w:val="18"/>
          <w:szCs w:val="18"/>
          <w:lang w:val="en-GB"/>
        </w:rPr>
        <w:t>Guidelines</w:t>
      </w:r>
      <w:proofErr w:type="gramEnd"/>
      <w:r w:rsidR="004B6FE5" w:rsidRPr="00CF70BE">
        <w:rPr>
          <w:rFonts w:ascii="Calisto MT" w:eastAsia="Times New Roman" w:hAnsi="Calisto MT"/>
          <w:sz w:val="18"/>
          <w:szCs w:val="18"/>
          <w:lang w:val="en-GB"/>
        </w:rPr>
        <w:t>, the Periodic Reporting Formats, and nomination files) to include </w:t>
      </w:r>
      <w:r>
        <w:rPr>
          <w:rFonts w:ascii="Calisto MT" w:eastAsia="Times New Roman" w:hAnsi="Calisto MT"/>
          <w:sz w:val="18"/>
          <w:szCs w:val="18"/>
          <w:lang w:val="en-GB"/>
        </w:rPr>
        <w:t xml:space="preserve"> </w:t>
      </w:r>
      <w:r w:rsidR="004B6FE5" w:rsidRPr="00CF70BE">
        <w:rPr>
          <w:rFonts w:ascii="Calisto MT" w:eastAsia="Times New Roman" w:hAnsi="Calisto MT"/>
          <w:sz w:val="18"/>
          <w:szCs w:val="18"/>
          <w:lang w:val="en-GB"/>
        </w:rPr>
        <w:t>gender</w:t>
      </w:r>
      <w:r w:rsidR="004B6FE5" w:rsidRPr="00CF70BE">
        <w:rPr>
          <w:rFonts w:ascii="Cambria Math" w:eastAsia="Times New Roman" w:hAnsi="Cambria Math" w:cs="Cambria Math"/>
          <w:sz w:val="18"/>
          <w:szCs w:val="18"/>
          <w:lang w:val="en-GB"/>
        </w:rPr>
        <w:t>‐</w:t>
      </w:r>
      <w:r w:rsidR="004B6FE5" w:rsidRPr="00CF70BE">
        <w:rPr>
          <w:rFonts w:ascii="Calisto MT" w:eastAsia="Times New Roman" w:hAnsi="Calisto MT" w:cs="Calisto MT"/>
          <w:sz w:val="18"/>
          <w:szCs w:val="18"/>
          <w:lang w:val="en-GB"/>
        </w:rPr>
        <w:t>specific guidance and questions. </w:t>
      </w:r>
    </w:p>
    <w:p w:rsidR="004B6FE5" w:rsidRPr="00CF70BE" w:rsidRDefault="004544AA" w:rsidP="004B6FE5">
      <w:pPr>
        <w:pStyle w:val="Default"/>
        <w:jc w:val="both"/>
        <w:rPr>
          <w:rFonts w:ascii="Calisto MT" w:eastAsia="Times New Roman" w:hAnsi="Calisto MT"/>
          <w:sz w:val="18"/>
          <w:szCs w:val="18"/>
          <w:lang w:val="en-GB"/>
        </w:rPr>
      </w:pPr>
      <w:proofErr w:type="gramStart"/>
      <w:r w:rsidRPr="005B6922">
        <w:rPr>
          <w:rFonts w:ascii="Calisto MT" w:eastAsia="Times New Roman" w:hAnsi="Calisto MT"/>
          <w:b/>
          <w:sz w:val="18"/>
          <w:szCs w:val="18"/>
          <w:lang w:val="en-GB"/>
        </w:rPr>
        <w:t>Recommendation 2.</w:t>
      </w:r>
      <w:proofErr w:type="gramEnd"/>
      <w:r>
        <w:rPr>
          <w:rFonts w:ascii="Calisto MT" w:eastAsia="Times New Roman" w:hAnsi="Calisto MT"/>
          <w:sz w:val="18"/>
          <w:szCs w:val="18"/>
          <w:lang w:val="en-GB"/>
        </w:rPr>
        <w:t> </w:t>
      </w:r>
      <w:r w:rsidR="004B6FE5" w:rsidRPr="00CF70BE">
        <w:rPr>
          <w:rFonts w:ascii="Calisto MT" w:eastAsia="Times New Roman" w:hAnsi="Calisto MT"/>
          <w:sz w:val="18"/>
          <w:szCs w:val="18"/>
          <w:lang w:val="en-GB"/>
        </w:rPr>
        <w:t>Promote increased NGO and community involvement in the development </w:t>
      </w:r>
      <w:r w:rsidR="005B6922">
        <w:rPr>
          <w:rFonts w:ascii="Calisto MT" w:eastAsia="Times New Roman" w:hAnsi="Calisto MT"/>
          <w:sz w:val="18"/>
          <w:szCs w:val="18"/>
          <w:lang w:val="en-GB"/>
        </w:rPr>
        <w:t>o</w:t>
      </w:r>
      <w:r w:rsidR="004B6FE5" w:rsidRPr="00CF70BE">
        <w:rPr>
          <w:rFonts w:ascii="Calisto MT" w:eastAsia="Times New Roman" w:hAnsi="Calisto MT"/>
          <w:sz w:val="18"/>
          <w:szCs w:val="18"/>
          <w:lang w:val="en-GB"/>
        </w:rPr>
        <w:t>f policy, legislation, safeguarding plans and sustainable development</w:t>
      </w:r>
      <w:proofErr w:type="gramStart"/>
      <w:r w:rsidR="004B6FE5" w:rsidRPr="00CF70BE">
        <w:rPr>
          <w:rFonts w:ascii="Calisto MT" w:eastAsia="Times New Roman" w:hAnsi="Calisto MT"/>
          <w:sz w:val="18"/>
          <w:szCs w:val="18"/>
          <w:lang w:val="en-GB"/>
        </w:rPr>
        <w:t> </w:t>
      </w:r>
      <w:r w:rsidR="00126121">
        <w:rPr>
          <w:rFonts w:ascii="Calisto MT" w:eastAsia="Times New Roman" w:hAnsi="Calisto MT"/>
          <w:sz w:val="18"/>
          <w:szCs w:val="18"/>
          <w:lang w:val="en-GB"/>
        </w:rPr>
        <w:t xml:space="preserve"> </w:t>
      </w:r>
      <w:r w:rsidR="004B6FE5" w:rsidRPr="00CF70BE">
        <w:rPr>
          <w:rFonts w:ascii="Calisto MT" w:eastAsia="Times New Roman" w:hAnsi="Calisto MT"/>
          <w:sz w:val="18"/>
          <w:szCs w:val="18"/>
          <w:lang w:val="en-GB"/>
        </w:rPr>
        <w:t>plans</w:t>
      </w:r>
      <w:proofErr w:type="gramEnd"/>
      <w:r w:rsidR="004B6FE5" w:rsidRPr="00CF70BE">
        <w:rPr>
          <w:rFonts w:ascii="Calisto MT" w:eastAsia="Times New Roman" w:hAnsi="Calisto MT"/>
          <w:sz w:val="18"/>
          <w:szCs w:val="18"/>
          <w:lang w:val="en-GB"/>
        </w:rPr>
        <w:t>. </w:t>
      </w:r>
    </w:p>
    <w:p w:rsidR="004B6FE5" w:rsidRPr="00CF70BE" w:rsidRDefault="004B6FE5" w:rsidP="004B6FE5">
      <w:pPr>
        <w:pStyle w:val="Default"/>
        <w:jc w:val="both"/>
        <w:rPr>
          <w:rFonts w:ascii="Calisto MT" w:eastAsia="Times New Roman" w:hAnsi="Calisto MT"/>
          <w:sz w:val="18"/>
          <w:szCs w:val="18"/>
          <w:lang w:val="en-GB"/>
        </w:rPr>
      </w:pPr>
      <w:proofErr w:type="gramStart"/>
      <w:r w:rsidRPr="005B6922">
        <w:rPr>
          <w:rFonts w:ascii="Calisto MT" w:eastAsia="Times New Roman" w:hAnsi="Calisto MT"/>
          <w:b/>
          <w:sz w:val="18"/>
          <w:szCs w:val="18"/>
          <w:lang w:val="en-GB"/>
        </w:rPr>
        <w:t>Recommendation 3</w:t>
      </w:r>
      <w:r w:rsidRPr="00CF70BE">
        <w:rPr>
          <w:rFonts w:ascii="Calisto MT" w:eastAsia="Times New Roman" w:hAnsi="Calisto MT"/>
          <w:sz w:val="18"/>
          <w:szCs w:val="18"/>
          <w:lang w:val="en-GB"/>
        </w:rPr>
        <w:t>.</w:t>
      </w:r>
      <w:proofErr w:type="gramEnd"/>
      <w:r w:rsidRPr="00CF70BE">
        <w:rPr>
          <w:rFonts w:ascii="Calisto MT" w:eastAsia="Times New Roman" w:hAnsi="Calisto MT"/>
          <w:sz w:val="18"/>
          <w:szCs w:val="18"/>
          <w:lang w:val="en-GB"/>
        </w:rPr>
        <w:t>  Enhance cooperation with sustainable development experts for integrating </w:t>
      </w:r>
    </w:p>
    <w:p w:rsidR="004B6FE5" w:rsidRPr="00CF70BE" w:rsidRDefault="004B6FE5" w:rsidP="004B6FE5">
      <w:pPr>
        <w:pStyle w:val="Default"/>
        <w:jc w:val="both"/>
        <w:rPr>
          <w:rFonts w:ascii="Calisto MT" w:eastAsia="Times New Roman" w:hAnsi="Calisto MT"/>
          <w:sz w:val="18"/>
          <w:szCs w:val="18"/>
          <w:lang w:val="en-GB"/>
        </w:rPr>
      </w:pPr>
      <w:r w:rsidRPr="00CF70BE">
        <w:rPr>
          <w:rFonts w:ascii="Calisto MT" w:eastAsia="Times New Roman" w:hAnsi="Calisto MT"/>
          <w:sz w:val="18"/>
          <w:szCs w:val="18"/>
          <w:lang w:val="en-GB"/>
        </w:rPr>
        <w:t>ICH into non</w:t>
      </w:r>
      <w:r w:rsidRPr="00CF70BE">
        <w:rPr>
          <w:rFonts w:ascii="Cambria Math" w:eastAsia="Times New Roman" w:hAnsi="Cambria Math" w:cs="Cambria Math"/>
          <w:sz w:val="18"/>
          <w:szCs w:val="18"/>
          <w:lang w:val="en-GB"/>
        </w:rPr>
        <w:t>‐</w:t>
      </w:r>
      <w:r w:rsidRPr="00CF70BE">
        <w:rPr>
          <w:rFonts w:ascii="Calisto MT" w:eastAsia="Times New Roman" w:hAnsi="Calisto MT" w:cs="Calisto MT"/>
          <w:sz w:val="18"/>
          <w:szCs w:val="18"/>
          <w:lang w:val="en-GB"/>
        </w:rPr>
        <w:t>cultural legislation and </w:t>
      </w:r>
      <w:proofErr w:type="gramStart"/>
      <w:r w:rsidRPr="00CF70BE">
        <w:rPr>
          <w:rFonts w:ascii="Calisto MT" w:eastAsia="Times New Roman" w:hAnsi="Calisto MT" w:cs="Calisto MT"/>
          <w:sz w:val="18"/>
          <w:szCs w:val="18"/>
          <w:lang w:val="en-GB"/>
        </w:rPr>
        <w:t>policy,</w:t>
      </w:r>
      <w:proofErr w:type="gramEnd"/>
      <w:r w:rsidRPr="00CF70BE">
        <w:rPr>
          <w:rFonts w:ascii="Calisto MT" w:eastAsia="Times New Roman" w:hAnsi="Calisto MT" w:cs="Calisto MT"/>
          <w:sz w:val="18"/>
          <w:szCs w:val="18"/>
          <w:lang w:val="en-GB"/>
        </w:rPr>
        <w:t> and for other work related to </w:t>
      </w:r>
      <w:r w:rsidRPr="00CF70BE">
        <w:rPr>
          <w:rFonts w:ascii="Calisto MT" w:eastAsia="Times New Roman" w:hAnsi="Calisto MT"/>
          <w:sz w:val="18"/>
          <w:szCs w:val="18"/>
          <w:lang w:val="en-GB"/>
        </w:rPr>
        <w:t>ICH and sustainable development. </w:t>
      </w:r>
    </w:p>
    <w:p w:rsidR="004B6FE5" w:rsidRPr="00CF70BE" w:rsidRDefault="004B6FE5" w:rsidP="004B6FE5">
      <w:pPr>
        <w:pStyle w:val="Default"/>
        <w:jc w:val="both"/>
        <w:rPr>
          <w:rFonts w:ascii="Calisto MT" w:eastAsia="Times New Roman" w:hAnsi="Calisto MT"/>
          <w:sz w:val="18"/>
          <w:szCs w:val="18"/>
          <w:lang w:val="en-GB"/>
        </w:rPr>
      </w:pPr>
      <w:proofErr w:type="gramStart"/>
      <w:r w:rsidRPr="005B6922">
        <w:rPr>
          <w:rFonts w:ascii="Calisto MT" w:eastAsia="Times New Roman" w:hAnsi="Calisto MT"/>
          <w:b/>
          <w:sz w:val="18"/>
          <w:szCs w:val="18"/>
          <w:lang w:val="en-GB"/>
        </w:rPr>
        <w:t>Recommendation 4.</w:t>
      </w:r>
      <w:proofErr w:type="gramEnd"/>
      <w:r w:rsidRPr="00CF70BE">
        <w:rPr>
          <w:rFonts w:ascii="Calisto MT" w:eastAsia="Times New Roman" w:hAnsi="Calisto MT"/>
          <w:sz w:val="18"/>
          <w:szCs w:val="18"/>
          <w:lang w:val="en-GB"/>
        </w:rPr>
        <w:t>  Support State Parties with the development of legislation and policy as part </w:t>
      </w:r>
    </w:p>
    <w:p w:rsidR="004B6FE5" w:rsidRPr="00CF70BE" w:rsidRDefault="004B6FE5" w:rsidP="004B6FE5">
      <w:pPr>
        <w:pStyle w:val="Default"/>
        <w:jc w:val="both"/>
        <w:rPr>
          <w:rFonts w:ascii="Calisto MT" w:eastAsia="Times New Roman" w:hAnsi="Calisto MT"/>
          <w:sz w:val="18"/>
          <w:szCs w:val="18"/>
          <w:lang w:val="en-GB"/>
        </w:rPr>
      </w:pPr>
      <w:proofErr w:type="gramStart"/>
      <w:r w:rsidRPr="00CF70BE">
        <w:rPr>
          <w:rFonts w:ascii="Calisto MT" w:eastAsia="Times New Roman" w:hAnsi="Calisto MT"/>
          <w:sz w:val="18"/>
          <w:szCs w:val="18"/>
          <w:lang w:val="en-GB"/>
        </w:rPr>
        <w:t>of</w:t>
      </w:r>
      <w:proofErr w:type="gramEnd"/>
      <w:r w:rsidRPr="00CF70BE">
        <w:rPr>
          <w:rFonts w:ascii="Calisto MT" w:eastAsia="Times New Roman" w:hAnsi="Calisto MT"/>
          <w:sz w:val="18"/>
          <w:szCs w:val="18"/>
          <w:lang w:val="en-GB"/>
        </w:rPr>
        <w:t> the ongoing 2003 Convention capacity building programme and design </w:t>
      </w:r>
      <w:r w:rsidR="00126121">
        <w:rPr>
          <w:rFonts w:ascii="Calisto MT" w:eastAsia="Times New Roman" w:hAnsi="Calisto MT"/>
          <w:sz w:val="18"/>
          <w:szCs w:val="18"/>
          <w:lang w:val="en-GB"/>
        </w:rPr>
        <w:t xml:space="preserve"> </w:t>
      </w:r>
      <w:r w:rsidRPr="00CF70BE">
        <w:rPr>
          <w:rFonts w:ascii="Calisto MT" w:eastAsia="Times New Roman" w:hAnsi="Calisto MT"/>
          <w:sz w:val="18"/>
          <w:szCs w:val="18"/>
          <w:lang w:val="en-GB"/>
        </w:rPr>
        <w:t>appropriate capacity building formats to do so. </w:t>
      </w:r>
    </w:p>
    <w:p w:rsidR="004B6FE5" w:rsidRPr="00CF70BE" w:rsidRDefault="004B6FE5" w:rsidP="004B6FE5">
      <w:pPr>
        <w:pStyle w:val="Default"/>
        <w:jc w:val="both"/>
        <w:rPr>
          <w:rFonts w:ascii="Calisto MT" w:eastAsia="Times New Roman" w:hAnsi="Calisto MT"/>
          <w:sz w:val="18"/>
          <w:szCs w:val="18"/>
          <w:lang w:val="en-GB"/>
        </w:rPr>
      </w:pPr>
      <w:proofErr w:type="gramStart"/>
      <w:r w:rsidRPr="005B6922">
        <w:rPr>
          <w:rFonts w:ascii="Calisto MT" w:eastAsia="Times New Roman" w:hAnsi="Calisto MT"/>
          <w:b/>
          <w:sz w:val="18"/>
          <w:szCs w:val="18"/>
          <w:lang w:val="en-GB"/>
        </w:rPr>
        <w:t>Recommendation 5</w:t>
      </w:r>
      <w:r w:rsidRPr="00CF70BE">
        <w:rPr>
          <w:rFonts w:ascii="Calisto MT" w:eastAsia="Times New Roman" w:hAnsi="Calisto MT"/>
          <w:sz w:val="18"/>
          <w:szCs w:val="18"/>
          <w:lang w:val="en-GB"/>
        </w:rPr>
        <w:t>.</w:t>
      </w:r>
      <w:proofErr w:type="gramEnd"/>
      <w:r w:rsidRPr="00CF70BE">
        <w:rPr>
          <w:rFonts w:ascii="Calisto MT" w:eastAsia="Times New Roman" w:hAnsi="Calisto MT"/>
          <w:sz w:val="18"/>
          <w:szCs w:val="18"/>
          <w:lang w:val="en-GB"/>
        </w:rPr>
        <w:t>  Cooperate with sustainable development experts when supporting State Parties with the integration of ICH into non</w:t>
      </w:r>
      <w:r w:rsidRPr="00CF70BE">
        <w:rPr>
          <w:rFonts w:ascii="Cambria Math" w:eastAsia="Times New Roman" w:hAnsi="Cambria Math" w:cs="Cambria Math"/>
          <w:sz w:val="18"/>
          <w:szCs w:val="18"/>
          <w:lang w:val="en-GB"/>
        </w:rPr>
        <w:t>‐</w:t>
      </w:r>
      <w:r w:rsidRPr="00CF70BE">
        <w:rPr>
          <w:rFonts w:ascii="Calisto MT" w:eastAsia="Times New Roman" w:hAnsi="Calisto MT" w:cs="Calisto MT"/>
          <w:sz w:val="18"/>
          <w:szCs w:val="18"/>
          <w:lang w:val="en-GB"/>
        </w:rPr>
        <w:t>cultural legislation and policy, </w:t>
      </w:r>
      <w:r w:rsidRPr="00CF70BE">
        <w:rPr>
          <w:rFonts w:ascii="Calisto MT" w:eastAsia="Times New Roman" w:hAnsi="Calisto MT"/>
          <w:sz w:val="18"/>
          <w:szCs w:val="18"/>
          <w:lang w:val="en-GB"/>
        </w:rPr>
        <w:t>and with other work related to ICH and sustainable development. </w:t>
      </w:r>
    </w:p>
    <w:p w:rsidR="004B6FE5" w:rsidRPr="00CF70BE" w:rsidRDefault="004B6FE5" w:rsidP="004B6FE5">
      <w:pPr>
        <w:pStyle w:val="Default"/>
        <w:jc w:val="both"/>
        <w:rPr>
          <w:rFonts w:ascii="Calisto MT" w:eastAsia="Times New Roman" w:hAnsi="Calisto MT"/>
          <w:sz w:val="18"/>
          <w:szCs w:val="18"/>
          <w:lang w:val="en-GB"/>
        </w:rPr>
      </w:pPr>
      <w:proofErr w:type="gramStart"/>
      <w:r w:rsidRPr="005B6922">
        <w:rPr>
          <w:rFonts w:ascii="Calisto MT" w:eastAsia="Times New Roman" w:hAnsi="Calisto MT"/>
          <w:b/>
          <w:sz w:val="18"/>
          <w:szCs w:val="18"/>
          <w:lang w:val="en-GB"/>
        </w:rPr>
        <w:t>Recommendation 6</w:t>
      </w:r>
      <w:r w:rsidRPr="00CF70BE">
        <w:rPr>
          <w:rFonts w:ascii="Calisto MT" w:eastAsia="Times New Roman" w:hAnsi="Calisto MT"/>
          <w:sz w:val="18"/>
          <w:szCs w:val="18"/>
          <w:lang w:val="en-GB"/>
        </w:rPr>
        <w:t>.</w:t>
      </w:r>
      <w:proofErr w:type="gramEnd"/>
      <w:r w:rsidRPr="00CF70BE">
        <w:rPr>
          <w:rFonts w:ascii="Calisto MT" w:eastAsia="Times New Roman" w:hAnsi="Calisto MT"/>
          <w:sz w:val="18"/>
          <w:szCs w:val="18"/>
          <w:lang w:val="en-GB"/>
        </w:rPr>
        <w:t>  Establish, with the full involvement of UNESCO field office and in cooperation with National Commissions, a follow</w:t>
      </w:r>
      <w:r w:rsidRPr="00CF70BE">
        <w:rPr>
          <w:rFonts w:ascii="Cambria Math" w:eastAsia="Times New Roman" w:hAnsi="Cambria Math" w:cs="Cambria Math"/>
          <w:sz w:val="18"/>
          <w:szCs w:val="18"/>
          <w:lang w:val="en-GB"/>
        </w:rPr>
        <w:t>‐</w:t>
      </w:r>
      <w:r w:rsidRPr="00CF70BE">
        <w:rPr>
          <w:rFonts w:ascii="Calisto MT" w:eastAsia="Times New Roman" w:hAnsi="Calisto MT" w:cs="Calisto MT"/>
          <w:sz w:val="18"/>
          <w:szCs w:val="18"/>
          <w:lang w:val="en-GB"/>
        </w:rPr>
        <w:t>up mechanism for </w:t>
      </w:r>
      <w:r w:rsidRPr="00CF70BE">
        <w:rPr>
          <w:rFonts w:ascii="Calisto MT" w:eastAsia="Times New Roman" w:hAnsi="Calisto MT"/>
          <w:sz w:val="18"/>
          <w:szCs w:val="18"/>
          <w:lang w:val="en-GB"/>
        </w:rPr>
        <w:t>capacity building activities to gather data about their effectiveness. </w:t>
      </w:r>
    </w:p>
    <w:p w:rsidR="004B6FE5" w:rsidRPr="00CF70BE" w:rsidRDefault="00126121" w:rsidP="004B6FE5">
      <w:pPr>
        <w:pStyle w:val="Default"/>
        <w:jc w:val="both"/>
        <w:rPr>
          <w:rFonts w:ascii="Calisto MT" w:eastAsia="Times New Roman" w:hAnsi="Calisto MT"/>
          <w:sz w:val="18"/>
          <w:szCs w:val="18"/>
          <w:lang w:val="en-GB"/>
        </w:rPr>
      </w:pPr>
      <w:proofErr w:type="gramStart"/>
      <w:r w:rsidRPr="005B6922">
        <w:rPr>
          <w:rFonts w:ascii="Calisto MT" w:eastAsia="Times New Roman" w:hAnsi="Calisto MT"/>
          <w:b/>
          <w:sz w:val="18"/>
          <w:szCs w:val="18"/>
          <w:lang w:val="en-GB"/>
        </w:rPr>
        <w:t>Recommendation 7.</w:t>
      </w:r>
      <w:proofErr w:type="gramEnd"/>
      <w:r>
        <w:rPr>
          <w:rFonts w:ascii="Calisto MT" w:eastAsia="Times New Roman" w:hAnsi="Calisto MT"/>
          <w:sz w:val="18"/>
          <w:szCs w:val="18"/>
          <w:lang w:val="en-GB"/>
        </w:rPr>
        <w:t> </w:t>
      </w:r>
      <w:r w:rsidR="004B6FE5" w:rsidRPr="00CF70BE">
        <w:rPr>
          <w:rFonts w:ascii="Calisto MT" w:eastAsia="Times New Roman" w:hAnsi="Calisto MT"/>
          <w:sz w:val="18"/>
          <w:szCs w:val="18"/>
          <w:lang w:val="en-GB"/>
        </w:rPr>
        <w:t>Review (and adapt if necessary) the content and format of the capacity</w:t>
      </w:r>
      <w:r>
        <w:rPr>
          <w:rFonts w:ascii="Calisto MT" w:eastAsia="Times New Roman" w:hAnsi="Calisto MT"/>
          <w:sz w:val="18"/>
          <w:szCs w:val="18"/>
          <w:lang w:val="en-GB"/>
        </w:rPr>
        <w:t xml:space="preserve">  </w:t>
      </w:r>
      <w:r w:rsidR="004B6FE5" w:rsidRPr="00CF70BE">
        <w:rPr>
          <w:rFonts w:ascii="Calisto MT" w:eastAsia="Times New Roman" w:hAnsi="Calisto MT"/>
          <w:sz w:val="18"/>
          <w:szCs w:val="18"/>
          <w:lang w:val="en-GB"/>
        </w:rPr>
        <w:t>building strategy to ensure that it responds to the major implementation </w:t>
      </w:r>
      <w:r>
        <w:rPr>
          <w:rFonts w:ascii="Calisto MT" w:eastAsia="Times New Roman" w:hAnsi="Calisto MT"/>
          <w:sz w:val="18"/>
          <w:szCs w:val="18"/>
          <w:lang w:val="en-GB"/>
        </w:rPr>
        <w:t xml:space="preserve"> </w:t>
      </w:r>
      <w:r w:rsidR="004B6FE5" w:rsidRPr="00CF70BE">
        <w:rPr>
          <w:rFonts w:ascii="Calisto MT" w:eastAsia="Times New Roman" w:hAnsi="Calisto MT"/>
          <w:sz w:val="18"/>
          <w:szCs w:val="18"/>
          <w:lang w:val="en-GB"/>
        </w:rPr>
        <w:t>challenges at the national level. </w:t>
      </w:r>
    </w:p>
    <w:p w:rsidR="004B6FE5" w:rsidRPr="00CF70BE" w:rsidRDefault="004B6FE5" w:rsidP="004B6FE5">
      <w:pPr>
        <w:pStyle w:val="Default"/>
        <w:jc w:val="both"/>
        <w:rPr>
          <w:rFonts w:ascii="Calisto MT" w:eastAsia="Times New Roman" w:hAnsi="Calisto MT"/>
          <w:sz w:val="18"/>
          <w:szCs w:val="18"/>
          <w:lang w:val="en-GB"/>
        </w:rPr>
      </w:pPr>
      <w:proofErr w:type="gramStart"/>
      <w:r w:rsidRPr="005B6922">
        <w:rPr>
          <w:rFonts w:ascii="Calisto MT" w:eastAsia="Times New Roman" w:hAnsi="Calisto MT"/>
          <w:b/>
          <w:sz w:val="18"/>
          <w:szCs w:val="18"/>
          <w:lang w:val="en-GB"/>
        </w:rPr>
        <w:t>Recommendation 8.</w:t>
      </w:r>
      <w:proofErr w:type="gramEnd"/>
      <w:r w:rsidRPr="00CF70BE">
        <w:rPr>
          <w:rFonts w:ascii="Calisto MT" w:eastAsia="Times New Roman" w:hAnsi="Calisto MT"/>
          <w:sz w:val="18"/>
          <w:szCs w:val="18"/>
          <w:lang w:val="en-GB"/>
        </w:rPr>
        <w:t>  Promote the USL by re</w:t>
      </w:r>
      <w:r w:rsidRPr="00CF70BE">
        <w:rPr>
          <w:rFonts w:ascii="Cambria Math" w:eastAsia="Times New Roman" w:hAnsi="Cambria Math" w:cs="Cambria Math"/>
          <w:sz w:val="18"/>
          <w:szCs w:val="18"/>
          <w:lang w:val="en-GB"/>
        </w:rPr>
        <w:t>‐</w:t>
      </w:r>
      <w:r w:rsidRPr="00CF70BE">
        <w:rPr>
          <w:rFonts w:ascii="Calisto MT" w:eastAsia="Times New Roman" w:hAnsi="Calisto MT" w:cs="Calisto MT"/>
          <w:sz w:val="18"/>
          <w:szCs w:val="18"/>
          <w:lang w:val="en-GB"/>
        </w:rPr>
        <w:t>positioning it as an expression of State Parties’ </w:t>
      </w:r>
      <w:r w:rsidRPr="00CF70BE">
        <w:rPr>
          <w:rFonts w:ascii="Calisto MT" w:eastAsia="Times New Roman" w:hAnsi="Calisto MT"/>
          <w:sz w:val="18"/>
          <w:szCs w:val="18"/>
          <w:lang w:val="en-GB"/>
        </w:rPr>
        <w:t>commitment to safeguarding and to the implementation of the Convention, and especially recognise those State Parties that submit nominations to the USL. </w:t>
      </w:r>
    </w:p>
    <w:p w:rsidR="004B6FE5" w:rsidRPr="00CF70BE" w:rsidRDefault="004B6FE5" w:rsidP="004B6FE5">
      <w:pPr>
        <w:pStyle w:val="Default"/>
        <w:jc w:val="both"/>
        <w:rPr>
          <w:rFonts w:ascii="Calisto MT" w:eastAsia="Times New Roman" w:hAnsi="Calisto MT"/>
          <w:sz w:val="18"/>
          <w:szCs w:val="18"/>
          <w:lang w:val="en-GB"/>
        </w:rPr>
      </w:pPr>
      <w:proofErr w:type="gramStart"/>
      <w:r w:rsidRPr="005B6922">
        <w:rPr>
          <w:rFonts w:ascii="Calisto MT" w:eastAsia="Times New Roman" w:hAnsi="Calisto MT"/>
          <w:b/>
          <w:sz w:val="18"/>
          <w:szCs w:val="18"/>
          <w:lang w:val="en-GB"/>
        </w:rPr>
        <w:t>Recommendation 9</w:t>
      </w:r>
      <w:r w:rsidRPr="00CF70BE">
        <w:rPr>
          <w:rFonts w:ascii="Calisto MT" w:eastAsia="Times New Roman" w:hAnsi="Calisto MT"/>
          <w:sz w:val="18"/>
          <w:szCs w:val="18"/>
          <w:lang w:val="en-GB"/>
        </w:rPr>
        <w:t>.</w:t>
      </w:r>
      <w:proofErr w:type="gramEnd"/>
      <w:r w:rsidRPr="00CF70BE">
        <w:rPr>
          <w:rFonts w:ascii="Calisto MT" w:eastAsia="Times New Roman" w:hAnsi="Calisto MT"/>
          <w:sz w:val="18"/>
          <w:szCs w:val="18"/>
          <w:lang w:val="en-GB"/>
        </w:rPr>
        <w:t>  Clarify to State Parties and other stakeholders all misconceptions regarding </w:t>
      </w:r>
    </w:p>
    <w:p w:rsidR="004B6FE5" w:rsidRPr="00CF70BE" w:rsidRDefault="004B6FE5" w:rsidP="004B6FE5">
      <w:pPr>
        <w:pStyle w:val="Default"/>
        <w:jc w:val="both"/>
        <w:rPr>
          <w:rFonts w:ascii="Calisto MT" w:eastAsia="Times New Roman" w:hAnsi="Calisto MT"/>
          <w:sz w:val="18"/>
          <w:szCs w:val="18"/>
          <w:lang w:val="en-GB"/>
        </w:rPr>
      </w:pPr>
      <w:proofErr w:type="gramStart"/>
      <w:r w:rsidRPr="00CF70BE">
        <w:rPr>
          <w:rFonts w:ascii="Calisto MT" w:eastAsia="Times New Roman" w:hAnsi="Calisto MT"/>
          <w:sz w:val="18"/>
          <w:szCs w:val="18"/>
          <w:lang w:val="en-GB"/>
        </w:rPr>
        <w:t>the</w:t>
      </w:r>
      <w:proofErr w:type="gramEnd"/>
      <w:r w:rsidRPr="00CF70BE">
        <w:rPr>
          <w:rFonts w:ascii="Calisto MT" w:eastAsia="Times New Roman" w:hAnsi="Calisto MT"/>
          <w:sz w:val="18"/>
          <w:szCs w:val="18"/>
          <w:lang w:val="en-GB"/>
        </w:rPr>
        <w:t> purpose and use of the Representative List. </w:t>
      </w:r>
    </w:p>
    <w:p w:rsidR="004B6FE5" w:rsidRPr="00CF70BE" w:rsidRDefault="004B6FE5" w:rsidP="004B6FE5">
      <w:pPr>
        <w:pStyle w:val="Default"/>
        <w:jc w:val="both"/>
        <w:rPr>
          <w:rFonts w:ascii="Calisto MT" w:eastAsia="Times New Roman" w:hAnsi="Calisto MT"/>
          <w:sz w:val="18"/>
          <w:szCs w:val="18"/>
          <w:lang w:val="en-GB"/>
        </w:rPr>
      </w:pPr>
      <w:proofErr w:type="gramStart"/>
      <w:r w:rsidRPr="005B6922">
        <w:rPr>
          <w:rFonts w:ascii="Calisto MT" w:eastAsia="Times New Roman" w:hAnsi="Calisto MT"/>
          <w:b/>
          <w:sz w:val="18"/>
          <w:szCs w:val="18"/>
          <w:lang w:val="en-GB"/>
        </w:rPr>
        <w:t>Recommendation 10.</w:t>
      </w:r>
      <w:proofErr w:type="gramEnd"/>
      <w:r w:rsidRPr="00CF70BE">
        <w:rPr>
          <w:rFonts w:ascii="Calisto MT" w:eastAsia="Times New Roman" w:hAnsi="Calisto MT"/>
          <w:sz w:val="18"/>
          <w:szCs w:val="18"/>
          <w:lang w:val="en-GB"/>
        </w:rPr>
        <w:t>  Ensure that inscription of elements to the Representative List reflect more </w:t>
      </w:r>
    </w:p>
    <w:p w:rsidR="004B6FE5" w:rsidRPr="00CF70BE" w:rsidRDefault="004B6FE5" w:rsidP="004B6FE5">
      <w:pPr>
        <w:pStyle w:val="Default"/>
        <w:jc w:val="both"/>
        <w:rPr>
          <w:rFonts w:ascii="Calisto MT" w:eastAsia="Times New Roman" w:hAnsi="Calisto MT"/>
          <w:sz w:val="18"/>
          <w:szCs w:val="18"/>
          <w:lang w:val="en-GB"/>
        </w:rPr>
      </w:pPr>
      <w:proofErr w:type="gramStart"/>
      <w:r w:rsidRPr="00CF70BE">
        <w:rPr>
          <w:rFonts w:ascii="Calisto MT" w:eastAsia="Times New Roman" w:hAnsi="Calisto MT"/>
          <w:sz w:val="18"/>
          <w:szCs w:val="18"/>
          <w:lang w:val="en-GB"/>
        </w:rPr>
        <w:t>closely</w:t>
      </w:r>
      <w:proofErr w:type="gramEnd"/>
      <w:r w:rsidRPr="00CF70BE">
        <w:rPr>
          <w:rFonts w:ascii="Calisto MT" w:eastAsia="Times New Roman" w:hAnsi="Calisto MT"/>
          <w:sz w:val="18"/>
          <w:szCs w:val="18"/>
          <w:lang w:val="en-GB"/>
        </w:rPr>
        <w:t> the criteria and procedures specified in Chapter I.2 of the Convention’s Operational Guidelines. </w:t>
      </w:r>
    </w:p>
    <w:p w:rsidR="004B6FE5" w:rsidRPr="00CF70BE" w:rsidRDefault="004B6FE5" w:rsidP="004B6FE5">
      <w:pPr>
        <w:pStyle w:val="Default"/>
        <w:jc w:val="both"/>
        <w:rPr>
          <w:rFonts w:ascii="Calisto MT" w:eastAsia="Times New Roman" w:hAnsi="Calisto MT"/>
          <w:sz w:val="18"/>
          <w:szCs w:val="18"/>
          <w:lang w:val="en-GB"/>
        </w:rPr>
      </w:pPr>
      <w:proofErr w:type="gramStart"/>
      <w:r w:rsidRPr="005B6922">
        <w:rPr>
          <w:rFonts w:ascii="Calisto MT" w:eastAsia="Times New Roman" w:hAnsi="Calisto MT"/>
          <w:b/>
          <w:sz w:val="18"/>
          <w:szCs w:val="18"/>
          <w:lang w:val="en-GB"/>
        </w:rPr>
        <w:t>Recommendation 11.</w:t>
      </w:r>
      <w:proofErr w:type="gramEnd"/>
      <w:r w:rsidRPr="005B6922">
        <w:rPr>
          <w:rFonts w:ascii="Calisto MT" w:eastAsia="Times New Roman" w:hAnsi="Calisto MT"/>
          <w:b/>
          <w:sz w:val="18"/>
          <w:szCs w:val="18"/>
          <w:lang w:val="en-GB"/>
        </w:rPr>
        <w:t xml:space="preserve">  </w:t>
      </w:r>
      <w:r w:rsidRPr="00CF70BE">
        <w:rPr>
          <w:rFonts w:ascii="Calisto MT" w:eastAsia="Times New Roman" w:hAnsi="Calisto MT"/>
          <w:sz w:val="18"/>
          <w:szCs w:val="18"/>
          <w:lang w:val="en-GB"/>
        </w:rPr>
        <w:t>Suspend the Subsidiary Body, so that all nominations are evaluated by one common and independent body. </w:t>
      </w:r>
    </w:p>
    <w:p w:rsidR="004B6FE5" w:rsidRPr="00CF70BE" w:rsidRDefault="004B6FE5" w:rsidP="004B6FE5">
      <w:pPr>
        <w:pStyle w:val="Default"/>
        <w:jc w:val="both"/>
        <w:rPr>
          <w:rFonts w:ascii="Calisto MT" w:eastAsia="Times New Roman" w:hAnsi="Calisto MT"/>
          <w:sz w:val="18"/>
          <w:szCs w:val="18"/>
          <w:lang w:val="en-GB"/>
        </w:rPr>
      </w:pPr>
      <w:proofErr w:type="gramStart"/>
      <w:r w:rsidRPr="005B6922">
        <w:rPr>
          <w:rFonts w:ascii="Calisto MT" w:eastAsia="Times New Roman" w:hAnsi="Calisto MT"/>
          <w:b/>
          <w:sz w:val="18"/>
          <w:szCs w:val="18"/>
          <w:lang w:val="en-GB"/>
        </w:rPr>
        <w:t>Recommendation 12.</w:t>
      </w:r>
      <w:proofErr w:type="gramEnd"/>
      <w:r w:rsidRPr="00CF70BE">
        <w:rPr>
          <w:rFonts w:ascii="Calisto MT" w:eastAsia="Times New Roman" w:hAnsi="Calisto MT"/>
          <w:sz w:val="18"/>
          <w:szCs w:val="18"/>
          <w:lang w:val="en-GB"/>
        </w:rPr>
        <w:t>  Reconsider and complement the Register of Best Safeguarding Practices by developing alternate, lighter ways of sharing safeguarding experiences such as dedicated websites, e</w:t>
      </w:r>
      <w:r w:rsidRPr="00CF70BE">
        <w:rPr>
          <w:rFonts w:ascii="Cambria Math" w:eastAsia="Times New Roman" w:hAnsi="Cambria Math" w:cs="Cambria Math"/>
          <w:sz w:val="18"/>
          <w:szCs w:val="18"/>
          <w:lang w:val="en-GB"/>
        </w:rPr>
        <w:t>‐</w:t>
      </w:r>
      <w:r w:rsidRPr="00CF70BE">
        <w:rPr>
          <w:rFonts w:ascii="Calisto MT" w:eastAsia="Times New Roman" w:hAnsi="Calisto MT" w:cs="Calisto MT"/>
          <w:sz w:val="18"/>
          <w:szCs w:val="18"/>
          <w:lang w:val="en-GB"/>
        </w:rPr>
        <w:t>newsletters, online forums, etc. (This </w:t>
      </w:r>
      <w:r w:rsidRPr="00CF70BE">
        <w:rPr>
          <w:rFonts w:ascii="Calisto MT" w:eastAsia="Times New Roman" w:hAnsi="Calisto MT"/>
          <w:sz w:val="18"/>
          <w:szCs w:val="18"/>
          <w:lang w:val="en-GB"/>
        </w:rPr>
        <w:t>recommendation is linked to Recommendation 19.) </w:t>
      </w:r>
    </w:p>
    <w:p w:rsidR="004B6FE5" w:rsidRPr="00CF70BE" w:rsidRDefault="004B6FE5" w:rsidP="004B6FE5">
      <w:pPr>
        <w:pStyle w:val="Default"/>
        <w:jc w:val="both"/>
        <w:rPr>
          <w:rFonts w:ascii="Calisto MT" w:eastAsia="Times New Roman" w:hAnsi="Calisto MT"/>
          <w:sz w:val="18"/>
          <w:szCs w:val="18"/>
          <w:lang w:val="en-GB"/>
        </w:rPr>
      </w:pPr>
      <w:proofErr w:type="gramStart"/>
      <w:r w:rsidRPr="005B6922">
        <w:rPr>
          <w:rFonts w:ascii="Calisto MT" w:eastAsia="Times New Roman" w:hAnsi="Calisto MT"/>
          <w:b/>
          <w:sz w:val="18"/>
          <w:szCs w:val="18"/>
          <w:lang w:val="en-GB"/>
        </w:rPr>
        <w:t>Recommendation 13.</w:t>
      </w:r>
      <w:proofErr w:type="gramEnd"/>
      <w:r w:rsidRPr="00CF70BE">
        <w:rPr>
          <w:rFonts w:ascii="Calisto MT" w:eastAsia="Times New Roman" w:hAnsi="Calisto MT"/>
          <w:sz w:val="18"/>
          <w:szCs w:val="18"/>
          <w:lang w:val="en-GB"/>
        </w:rPr>
        <w:t>  Give priority to International Assistance requests within the ceiling of files </w:t>
      </w:r>
    </w:p>
    <w:p w:rsidR="004B6FE5" w:rsidRPr="00CF70BE" w:rsidRDefault="004B6FE5" w:rsidP="004B6FE5">
      <w:pPr>
        <w:pStyle w:val="Default"/>
        <w:jc w:val="both"/>
        <w:rPr>
          <w:rFonts w:ascii="Calisto MT" w:eastAsia="Times New Roman" w:hAnsi="Calisto MT"/>
          <w:sz w:val="18"/>
          <w:szCs w:val="18"/>
          <w:lang w:val="en-GB"/>
        </w:rPr>
      </w:pPr>
      <w:proofErr w:type="gramStart"/>
      <w:r w:rsidRPr="00CF70BE">
        <w:rPr>
          <w:rFonts w:ascii="Calisto MT" w:eastAsia="Times New Roman" w:hAnsi="Calisto MT"/>
          <w:sz w:val="18"/>
          <w:szCs w:val="18"/>
          <w:lang w:val="en-GB"/>
        </w:rPr>
        <w:t>to</w:t>
      </w:r>
      <w:proofErr w:type="gramEnd"/>
      <w:r w:rsidRPr="00CF70BE">
        <w:rPr>
          <w:rFonts w:ascii="Calisto MT" w:eastAsia="Times New Roman" w:hAnsi="Calisto MT"/>
          <w:sz w:val="18"/>
          <w:szCs w:val="18"/>
          <w:lang w:val="en-GB"/>
        </w:rPr>
        <w:t> the Convention’s mechanisms. </w:t>
      </w:r>
    </w:p>
    <w:p w:rsidR="004B6FE5" w:rsidRPr="00CF70BE" w:rsidRDefault="004B6FE5" w:rsidP="004B6FE5">
      <w:pPr>
        <w:pStyle w:val="Default"/>
        <w:jc w:val="both"/>
        <w:rPr>
          <w:rFonts w:ascii="Calisto MT" w:eastAsia="Times New Roman" w:hAnsi="Calisto MT"/>
          <w:sz w:val="18"/>
          <w:szCs w:val="18"/>
          <w:lang w:val="en-GB"/>
        </w:rPr>
      </w:pPr>
      <w:proofErr w:type="gramStart"/>
      <w:r w:rsidRPr="005B6922">
        <w:rPr>
          <w:rFonts w:ascii="Calisto MT" w:eastAsia="Times New Roman" w:hAnsi="Calisto MT"/>
          <w:b/>
          <w:sz w:val="18"/>
          <w:szCs w:val="18"/>
          <w:lang w:val="en-GB"/>
        </w:rPr>
        <w:t>Recommendation 14.</w:t>
      </w:r>
      <w:proofErr w:type="gramEnd"/>
      <w:r w:rsidRPr="00CF70BE">
        <w:rPr>
          <w:rFonts w:ascii="Calisto MT" w:eastAsia="Times New Roman" w:hAnsi="Calisto MT"/>
          <w:sz w:val="18"/>
          <w:szCs w:val="18"/>
          <w:lang w:val="en-GB"/>
        </w:rPr>
        <w:t>  Promote International Assistance as a capacity building mechanism for</w:t>
      </w:r>
      <w:proofErr w:type="gramStart"/>
      <w:r w:rsidRPr="00CF70BE">
        <w:rPr>
          <w:rFonts w:ascii="Calisto MT" w:eastAsia="Times New Roman" w:hAnsi="Calisto MT"/>
          <w:sz w:val="18"/>
          <w:szCs w:val="18"/>
          <w:lang w:val="en-GB"/>
        </w:rPr>
        <w:t> </w:t>
      </w:r>
      <w:r w:rsidR="00126121">
        <w:rPr>
          <w:rFonts w:ascii="Calisto MT" w:eastAsia="Times New Roman" w:hAnsi="Calisto MT"/>
          <w:sz w:val="18"/>
          <w:szCs w:val="18"/>
          <w:lang w:val="en-GB"/>
        </w:rPr>
        <w:t xml:space="preserve"> </w:t>
      </w:r>
      <w:r w:rsidRPr="00CF70BE">
        <w:rPr>
          <w:rFonts w:ascii="Calisto MT" w:eastAsia="Times New Roman" w:hAnsi="Calisto MT"/>
          <w:sz w:val="18"/>
          <w:szCs w:val="18"/>
          <w:lang w:val="en-GB"/>
        </w:rPr>
        <w:t>State</w:t>
      </w:r>
      <w:proofErr w:type="gramEnd"/>
      <w:r w:rsidRPr="00CF70BE">
        <w:rPr>
          <w:rFonts w:ascii="Calisto MT" w:eastAsia="Times New Roman" w:hAnsi="Calisto MT"/>
          <w:sz w:val="18"/>
          <w:szCs w:val="18"/>
          <w:lang w:val="en-GB"/>
        </w:rPr>
        <w:t> Parties. </w:t>
      </w:r>
    </w:p>
    <w:p w:rsidR="004B6FE5" w:rsidRPr="00CF70BE" w:rsidRDefault="004B6FE5" w:rsidP="004B6FE5">
      <w:pPr>
        <w:pStyle w:val="Default"/>
        <w:jc w:val="both"/>
        <w:rPr>
          <w:rFonts w:ascii="Calisto MT" w:eastAsia="Times New Roman" w:hAnsi="Calisto MT"/>
          <w:sz w:val="18"/>
          <w:szCs w:val="18"/>
          <w:lang w:val="en-GB"/>
        </w:rPr>
      </w:pPr>
      <w:proofErr w:type="gramStart"/>
      <w:r w:rsidRPr="005B6922">
        <w:rPr>
          <w:rFonts w:ascii="Calisto MT" w:eastAsia="Times New Roman" w:hAnsi="Calisto MT"/>
          <w:b/>
          <w:sz w:val="18"/>
          <w:szCs w:val="18"/>
          <w:lang w:val="en-GB"/>
        </w:rPr>
        <w:t>Recommendation 15.</w:t>
      </w:r>
      <w:proofErr w:type="gramEnd"/>
      <w:r w:rsidRPr="00CF70BE">
        <w:rPr>
          <w:rFonts w:ascii="Calisto MT" w:eastAsia="Times New Roman" w:hAnsi="Calisto MT"/>
          <w:sz w:val="18"/>
          <w:szCs w:val="18"/>
          <w:lang w:val="en-GB"/>
        </w:rPr>
        <w:t>  Strengthen UNESCO’s cooperation with WIPO over traditional knowledge and culture to ensure an ongoing exchange and learning between the two organisations and their Member States, especially in the context of WIPO’s current discussions about a new international standard</w:t>
      </w:r>
      <w:r w:rsidRPr="00CF70BE">
        <w:rPr>
          <w:rFonts w:ascii="Cambria Math" w:eastAsia="Times New Roman" w:hAnsi="Cambria Math" w:cs="Cambria Math"/>
          <w:sz w:val="18"/>
          <w:szCs w:val="18"/>
          <w:lang w:val="en-GB"/>
        </w:rPr>
        <w:t>‐</w:t>
      </w:r>
      <w:r w:rsidRPr="00CF70BE">
        <w:rPr>
          <w:rFonts w:ascii="Calisto MT" w:eastAsia="Times New Roman" w:hAnsi="Calisto MT" w:cs="Calisto MT"/>
          <w:sz w:val="18"/>
          <w:szCs w:val="18"/>
          <w:lang w:val="en-GB"/>
        </w:rPr>
        <w:t>setting instrument </w:t>
      </w:r>
      <w:r w:rsidRPr="00CF70BE">
        <w:rPr>
          <w:rFonts w:ascii="Calisto MT" w:eastAsia="Times New Roman" w:hAnsi="Calisto MT"/>
          <w:sz w:val="18"/>
          <w:szCs w:val="18"/>
          <w:lang w:val="en-GB"/>
        </w:rPr>
        <w:t>for the protection of the intellectual property rights of communities. </w:t>
      </w:r>
    </w:p>
    <w:p w:rsidR="004B6FE5" w:rsidRPr="00CF70BE" w:rsidRDefault="004B6FE5" w:rsidP="00C82D7B">
      <w:pPr>
        <w:pStyle w:val="Default"/>
        <w:jc w:val="both"/>
        <w:rPr>
          <w:rFonts w:ascii="Calisto MT" w:eastAsia="Times New Roman" w:hAnsi="Calisto MT"/>
          <w:sz w:val="18"/>
          <w:szCs w:val="18"/>
          <w:lang w:val="en-GB"/>
        </w:rPr>
      </w:pPr>
      <w:proofErr w:type="gramStart"/>
      <w:r w:rsidRPr="005B6922">
        <w:rPr>
          <w:rFonts w:ascii="Calisto MT" w:eastAsia="Times New Roman" w:hAnsi="Calisto MT"/>
          <w:b/>
          <w:sz w:val="18"/>
          <w:szCs w:val="18"/>
          <w:lang w:val="en-GB"/>
        </w:rPr>
        <w:t>Recommendation 16.</w:t>
      </w:r>
      <w:proofErr w:type="gramEnd"/>
      <w:r w:rsidRPr="00CF70BE">
        <w:rPr>
          <w:rFonts w:ascii="Calisto MT" w:eastAsia="Times New Roman" w:hAnsi="Calisto MT"/>
          <w:sz w:val="18"/>
          <w:szCs w:val="18"/>
          <w:lang w:val="en-GB"/>
        </w:rPr>
        <w:t>  Create opportunities for joint thinking, exchange of experiences, cooperation and synergies between UNESCO’s culture conventio</w:t>
      </w:r>
      <w:r w:rsidR="00126121">
        <w:rPr>
          <w:rFonts w:ascii="Calisto MT" w:eastAsia="Times New Roman" w:hAnsi="Calisto MT"/>
          <w:sz w:val="18"/>
          <w:szCs w:val="18"/>
          <w:lang w:val="en-GB"/>
        </w:rPr>
        <w:t>n</w:t>
      </w:r>
    </w:p>
    <w:p w:rsidR="004B6FE5" w:rsidRPr="00CF70BE" w:rsidRDefault="004B6FE5" w:rsidP="004B6FE5">
      <w:pPr>
        <w:pStyle w:val="Default"/>
        <w:jc w:val="both"/>
        <w:rPr>
          <w:rFonts w:ascii="Calisto MT" w:hAnsi="Calisto MT"/>
          <w:sz w:val="18"/>
          <w:szCs w:val="18"/>
        </w:rPr>
      </w:pPr>
      <w:proofErr w:type="gramStart"/>
      <w:r w:rsidRPr="005B6922">
        <w:rPr>
          <w:rFonts w:ascii="Calisto MT" w:hAnsi="Calisto MT"/>
          <w:b/>
          <w:sz w:val="18"/>
          <w:szCs w:val="18"/>
        </w:rPr>
        <w:t>Recommendation 17.</w:t>
      </w:r>
      <w:proofErr w:type="gramEnd"/>
      <w:r w:rsidRPr="00CF70BE">
        <w:rPr>
          <w:rFonts w:ascii="Calisto MT" w:hAnsi="Calisto MT"/>
          <w:sz w:val="18"/>
          <w:szCs w:val="18"/>
        </w:rPr>
        <w:t>  Encourage representatives of accredited NGOs to participate in IGC debates prior to voting on agenda items and include the outcomes of the NGO forums (such as the NGO Statements) in the Committee agendas. </w:t>
      </w:r>
    </w:p>
    <w:p w:rsidR="004B6FE5" w:rsidRPr="00CF70BE" w:rsidRDefault="004B6FE5" w:rsidP="004B6FE5">
      <w:pPr>
        <w:pStyle w:val="Default"/>
        <w:jc w:val="both"/>
        <w:rPr>
          <w:rFonts w:ascii="Calisto MT" w:hAnsi="Calisto MT"/>
          <w:sz w:val="18"/>
          <w:szCs w:val="18"/>
        </w:rPr>
      </w:pPr>
      <w:proofErr w:type="gramStart"/>
      <w:r w:rsidRPr="005B6922">
        <w:rPr>
          <w:rFonts w:ascii="Calisto MT" w:hAnsi="Calisto MT"/>
          <w:b/>
          <w:sz w:val="18"/>
          <w:szCs w:val="18"/>
        </w:rPr>
        <w:t>Recommendation 18.</w:t>
      </w:r>
      <w:proofErr w:type="gramEnd"/>
      <w:r w:rsidRPr="00CF70BE">
        <w:rPr>
          <w:rFonts w:ascii="Calisto MT" w:hAnsi="Calisto MT"/>
          <w:sz w:val="18"/>
          <w:szCs w:val="18"/>
        </w:rPr>
        <w:t>  Revise the accreditation process and criteria for NGOs to ensure that all accredited NGOs have the required experience and capacity to provide advisory services to the Committee. </w:t>
      </w:r>
    </w:p>
    <w:p w:rsidR="004B6FE5" w:rsidRPr="00CF70BE" w:rsidRDefault="00126121" w:rsidP="004B6FE5">
      <w:pPr>
        <w:pStyle w:val="Default"/>
        <w:jc w:val="both"/>
        <w:rPr>
          <w:rFonts w:ascii="Calisto MT" w:hAnsi="Calisto MT"/>
          <w:sz w:val="18"/>
          <w:szCs w:val="18"/>
        </w:rPr>
      </w:pPr>
      <w:proofErr w:type="gramStart"/>
      <w:r w:rsidRPr="005B6922">
        <w:rPr>
          <w:rFonts w:ascii="Calisto MT" w:hAnsi="Calisto MT"/>
          <w:b/>
          <w:sz w:val="18"/>
          <w:szCs w:val="18"/>
        </w:rPr>
        <w:t>Recommendation 19</w:t>
      </w:r>
      <w:r>
        <w:rPr>
          <w:rFonts w:ascii="Calisto MT" w:hAnsi="Calisto MT"/>
          <w:sz w:val="18"/>
          <w:szCs w:val="18"/>
        </w:rPr>
        <w:t>.</w:t>
      </w:r>
      <w:proofErr w:type="gramEnd"/>
      <w:r>
        <w:rPr>
          <w:rFonts w:ascii="Calisto MT" w:hAnsi="Calisto MT"/>
          <w:sz w:val="18"/>
          <w:szCs w:val="18"/>
        </w:rPr>
        <w:t> </w:t>
      </w:r>
      <w:r w:rsidR="004B6FE5" w:rsidRPr="00CF70BE">
        <w:rPr>
          <w:rFonts w:ascii="Calisto MT" w:hAnsi="Calisto MT"/>
          <w:sz w:val="18"/>
          <w:szCs w:val="18"/>
        </w:rPr>
        <w:t>Encourage a debate on the role of the private sector and of private/public </w:t>
      </w:r>
      <w:r>
        <w:rPr>
          <w:rFonts w:ascii="Calisto MT" w:hAnsi="Calisto MT"/>
          <w:sz w:val="18"/>
          <w:szCs w:val="18"/>
        </w:rPr>
        <w:t xml:space="preserve">  p</w:t>
      </w:r>
      <w:r w:rsidR="004B6FE5" w:rsidRPr="00CF70BE">
        <w:rPr>
          <w:rFonts w:ascii="Calisto MT" w:hAnsi="Calisto MT"/>
          <w:sz w:val="18"/>
          <w:szCs w:val="18"/>
        </w:rPr>
        <w:t>artnerships in safeguarding ICH at all levels (national, regional and international) in order to better define its potential for cooperation and involvement. </w:t>
      </w:r>
    </w:p>
    <w:p w:rsidR="004B6FE5" w:rsidRPr="00CF70BE" w:rsidRDefault="004B6FE5" w:rsidP="004B6FE5">
      <w:pPr>
        <w:pStyle w:val="Default"/>
        <w:jc w:val="both"/>
        <w:rPr>
          <w:rFonts w:ascii="Calisto MT" w:hAnsi="Calisto MT"/>
          <w:sz w:val="18"/>
          <w:szCs w:val="18"/>
        </w:rPr>
      </w:pPr>
      <w:proofErr w:type="gramStart"/>
      <w:r w:rsidRPr="005B6922">
        <w:rPr>
          <w:rFonts w:ascii="Calisto MT" w:hAnsi="Calisto MT"/>
          <w:b/>
          <w:sz w:val="18"/>
          <w:szCs w:val="18"/>
        </w:rPr>
        <w:t>Recommendation 20.</w:t>
      </w:r>
      <w:proofErr w:type="gramEnd"/>
      <w:r w:rsidRPr="00CF70BE">
        <w:rPr>
          <w:rFonts w:ascii="Calisto MT" w:hAnsi="Calisto MT"/>
          <w:sz w:val="18"/>
          <w:szCs w:val="18"/>
        </w:rPr>
        <w:t>  Strengthen informal sharing of interesting and innovative examples on working on the Convention, including about ICH safeguarding, development of policy and legislation, ICH and sustainable development, innovative partnerships and others. </w:t>
      </w:r>
    </w:p>
    <w:p w:rsidR="004B6FE5" w:rsidRPr="00CF70BE" w:rsidRDefault="004B6FE5" w:rsidP="004B6FE5">
      <w:pPr>
        <w:pStyle w:val="Default"/>
        <w:jc w:val="both"/>
        <w:rPr>
          <w:rFonts w:ascii="Calisto MT" w:hAnsi="Calisto MT"/>
          <w:sz w:val="18"/>
          <w:szCs w:val="18"/>
        </w:rPr>
      </w:pPr>
      <w:proofErr w:type="gramStart"/>
      <w:r w:rsidRPr="005B6922">
        <w:rPr>
          <w:rFonts w:ascii="Calisto MT" w:hAnsi="Calisto MT"/>
          <w:b/>
          <w:sz w:val="18"/>
          <w:szCs w:val="18"/>
        </w:rPr>
        <w:t>Recommendation 21.</w:t>
      </w:r>
      <w:proofErr w:type="gramEnd"/>
      <w:r w:rsidRPr="00CF70BE">
        <w:rPr>
          <w:rFonts w:ascii="Calisto MT" w:hAnsi="Calisto MT"/>
          <w:sz w:val="18"/>
          <w:szCs w:val="18"/>
        </w:rPr>
        <w:t>  Revise the periodic reporting form to include specific questions on policy, </w:t>
      </w:r>
    </w:p>
    <w:p w:rsidR="004B6FE5" w:rsidRPr="00CF70BE" w:rsidRDefault="004B6FE5" w:rsidP="004B6FE5">
      <w:pPr>
        <w:pStyle w:val="Default"/>
        <w:jc w:val="both"/>
        <w:rPr>
          <w:rFonts w:ascii="Calisto MT" w:hAnsi="Calisto MT"/>
          <w:sz w:val="18"/>
          <w:szCs w:val="18"/>
        </w:rPr>
      </w:pPr>
      <w:proofErr w:type="gramStart"/>
      <w:r w:rsidRPr="00CF70BE">
        <w:rPr>
          <w:rFonts w:ascii="Calisto MT" w:hAnsi="Calisto MT"/>
          <w:sz w:val="18"/>
          <w:szCs w:val="18"/>
        </w:rPr>
        <w:lastRenderedPageBreak/>
        <w:t>legislation</w:t>
      </w:r>
      <w:proofErr w:type="gramEnd"/>
      <w:r w:rsidRPr="00CF70BE">
        <w:rPr>
          <w:rFonts w:ascii="Calisto MT" w:hAnsi="Calisto MT"/>
          <w:sz w:val="18"/>
          <w:szCs w:val="18"/>
        </w:rPr>
        <w:t> and gender, and to ensure that the reports focus on results rather than on activities. </w:t>
      </w:r>
    </w:p>
    <w:p w:rsidR="004B6FE5" w:rsidRPr="00CF70BE" w:rsidRDefault="004B6FE5" w:rsidP="004B6FE5">
      <w:pPr>
        <w:pStyle w:val="Default"/>
        <w:jc w:val="both"/>
        <w:rPr>
          <w:rFonts w:ascii="Calisto MT" w:hAnsi="Calisto MT"/>
          <w:sz w:val="18"/>
          <w:szCs w:val="18"/>
        </w:rPr>
      </w:pPr>
      <w:proofErr w:type="gramStart"/>
      <w:r w:rsidRPr="005B6922">
        <w:rPr>
          <w:rFonts w:ascii="Calisto MT" w:hAnsi="Calisto MT"/>
          <w:b/>
          <w:sz w:val="18"/>
          <w:szCs w:val="18"/>
        </w:rPr>
        <w:t>Recommendation 22.</w:t>
      </w:r>
      <w:proofErr w:type="gramEnd"/>
      <w:r w:rsidRPr="00CF70BE">
        <w:rPr>
          <w:rFonts w:ascii="Calisto MT" w:hAnsi="Calisto MT"/>
          <w:sz w:val="18"/>
          <w:szCs w:val="18"/>
        </w:rPr>
        <w:t>  Develop an overall results framework for the Convention, linked to a Convention Theory of Change and including clear objectives, time</w:t>
      </w:r>
      <w:r w:rsidRPr="00CF70BE">
        <w:rPr>
          <w:rFonts w:ascii="Cambria Math" w:hAnsi="Cambria Math" w:cs="Cambria Math"/>
          <w:sz w:val="18"/>
          <w:szCs w:val="18"/>
        </w:rPr>
        <w:t>‐</w:t>
      </w:r>
      <w:r w:rsidRPr="00CF70BE">
        <w:rPr>
          <w:rFonts w:ascii="Calisto MT" w:hAnsi="Calisto MT" w:cs="Calisto MT"/>
          <w:sz w:val="18"/>
          <w:szCs w:val="18"/>
        </w:rPr>
        <w:t>frames</w:t>
      </w:r>
      <w:proofErr w:type="gramStart"/>
      <w:r w:rsidRPr="00CF70BE">
        <w:rPr>
          <w:rFonts w:ascii="Calisto MT" w:hAnsi="Calisto MT" w:cs="Calisto MT"/>
          <w:sz w:val="18"/>
          <w:szCs w:val="18"/>
        </w:rPr>
        <w:t>,</w:t>
      </w:r>
      <w:r w:rsidRPr="00CF70BE">
        <w:rPr>
          <w:rFonts w:ascii="Calisto MT" w:hAnsi="Calisto MT"/>
          <w:sz w:val="18"/>
          <w:szCs w:val="18"/>
        </w:rPr>
        <w:t>indicators</w:t>
      </w:r>
      <w:proofErr w:type="gramEnd"/>
      <w:r w:rsidRPr="00CF70BE">
        <w:rPr>
          <w:rFonts w:ascii="Calisto MT" w:hAnsi="Calisto MT"/>
          <w:sz w:val="18"/>
          <w:szCs w:val="18"/>
        </w:rPr>
        <w:t> and benchmarks. </w:t>
      </w:r>
    </w:p>
    <w:p w:rsidR="004B6FE5" w:rsidRPr="00CF70BE" w:rsidRDefault="004B6FE5" w:rsidP="004B6FE5">
      <w:pPr>
        <w:pStyle w:val="Default"/>
        <w:jc w:val="both"/>
        <w:rPr>
          <w:rFonts w:ascii="Calisto MT" w:hAnsi="Calisto MT"/>
          <w:sz w:val="18"/>
          <w:szCs w:val="18"/>
        </w:rPr>
      </w:pPr>
      <w:proofErr w:type="gramStart"/>
      <w:r w:rsidRPr="005B6922">
        <w:rPr>
          <w:rFonts w:ascii="Calisto MT" w:hAnsi="Calisto MT"/>
          <w:b/>
          <w:sz w:val="18"/>
          <w:szCs w:val="18"/>
        </w:rPr>
        <w:t>Recommendation 23.</w:t>
      </w:r>
      <w:proofErr w:type="gramEnd"/>
      <w:r w:rsidRPr="00CF70BE">
        <w:rPr>
          <w:rFonts w:ascii="Calisto MT" w:hAnsi="Calisto MT"/>
          <w:sz w:val="18"/>
          <w:szCs w:val="18"/>
        </w:rPr>
        <w:t>  Complement the data gathered on the implementation of the Convention through Periodic Reports submitted by State Parties with information provided by NGOs. </w:t>
      </w:r>
    </w:p>
    <w:p w:rsidR="004B6FE5" w:rsidRPr="00CF70BE" w:rsidRDefault="004B6FE5" w:rsidP="004B6FE5">
      <w:pPr>
        <w:pStyle w:val="Default"/>
        <w:jc w:val="both"/>
        <w:rPr>
          <w:rFonts w:ascii="Calisto MT" w:hAnsi="Calisto MT"/>
          <w:sz w:val="18"/>
          <w:szCs w:val="18"/>
        </w:rPr>
      </w:pPr>
      <w:proofErr w:type="gramStart"/>
      <w:r w:rsidRPr="005B6922">
        <w:rPr>
          <w:rFonts w:ascii="Calisto MT" w:hAnsi="Calisto MT"/>
          <w:b/>
          <w:sz w:val="18"/>
          <w:szCs w:val="18"/>
        </w:rPr>
        <w:t>Recommendation 24</w:t>
      </w:r>
      <w:r w:rsidRPr="00CF70BE">
        <w:rPr>
          <w:rFonts w:ascii="Calisto MT" w:hAnsi="Calisto MT"/>
          <w:sz w:val="18"/>
          <w:szCs w:val="18"/>
        </w:rPr>
        <w:t>.</w:t>
      </w:r>
      <w:proofErr w:type="gramEnd"/>
      <w:r w:rsidRPr="00CF70BE">
        <w:rPr>
          <w:rFonts w:ascii="Calisto MT" w:hAnsi="Calisto MT"/>
          <w:sz w:val="18"/>
          <w:szCs w:val="18"/>
        </w:rPr>
        <w:t>  Strengthen monitoring and evaluation of the implementation of the </w:t>
      </w:r>
    </w:p>
    <w:p w:rsidR="004B6FE5" w:rsidRDefault="004B6FE5" w:rsidP="004B6FE5">
      <w:pPr>
        <w:pStyle w:val="Default"/>
        <w:jc w:val="both"/>
        <w:rPr>
          <w:rFonts w:ascii="Calisto MT" w:hAnsi="Calisto MT"/>
          <w:sz w:val="18"/>
          <w:szCs w:val="18"/>
        </w:rPr>
      </w:pPr>
      <w:r w:rsidRPr="00CF70BE">
        <w:rPr>
          <w:rFonts w:ascii="Calisto MT" w:hAnsi="Calisto MT"/>
          <w:sz w:val="18"/>
          <w:szCs w:val="18"/>
        </w:rPr>
        <w:t>Convention at the national level</w:t>
      </w:r>
    </w:p>
    <w:p w:rsidR="005B6922" w:rsidRPr="002C0CF0" w:rsidRDefault="005B6922" w:rsidP="004B6FE5">
      <w:pPr>
        <w:pStyle w:val="Default"/>
        <w:jc w:val="both"/>
        <w:rPr>
          <w:rFonts w:ascii="Calisto MT" w:hAnsi="Calisto MT"/>
          <w:b/>
        </w:rPr>
      </w:pPr>
      <w:r w:rsidRPr="002C0CF0">
        <w:rPr>
          <w:rFonts w:ascii="Calisto MT" w:hAnsi="Calisto MT"/>
          <w:b/>
        </w:rPr>
        <w:t>Nigerian Developmental Fallout from the fieldwork observations</w:t>
      </w:r>
      <w:r w:rsidR="002C0CF0">
        <w:rPr>
          <w:rFonts w:ascii="Calisto MT" w:hAnsi="Calisto MT"/>
          <w:b/>
        </w:rPr>
        <w:t>:</w:t>
      </w:r>
    </w:p>
    <w:p w:rsidR="008D58AD" w:rsidRPr="002C0CF0" w:rsidRDefault="008D58AD" w:rsidP="004B6FE5">
      <w:pPr>
        <w:pStyle w:val="Default"/>
        <w:jc w:val="both"/>
        <w:rPr>
          <w:rFonts w:ascii="Calisto MT" w:hAnsi="Calisto MT"/>
        </w:rPr>
      </w:pPr>
      <w:r w:rsidRPr="002C0CF0">
        <w:rPr>
          <w:rFonts w:ascii="Calisto MT" w:hAnsi="Calisto MT"/>
        </w:rPr>
        <w:t>Now narrowing down to the Nigerian experience is a theoretical metaphor for developments in the whole continent.</w:t>
      </w:r>
      <w:r w:rsidR="002C0CF0">
        <w:rPr>
          <w:rFonts w:ascii="Calisto MT" w:hAnsi="Calisto MT"/>
        </w:rPr>
        <w:t xml:space="preserve"> </w:t>
      </w:r>
      <w:proofErr w:type="spellStart"/>
      <w:r w:rsidRPr="002C0CF0">
        <w:rPr>
          <w:rFonts w:ascii="Calisto MT" w:hAnsi="Calisto MT"/>
        </w:rPr>
        <w:t>Actually,countries</w:t>
      </w:r>
      <w:proofErr w:type="spellEnd"/>
      <w:r w:rsidRPr="002C0CF0">
        <w:rPr>
          <w:rFonts w:ascii="Calisto MT" w:hAnsi="Calisto MT"/>
        </w:rPr>
        <w:t xml:space="preserve"> like Kenya and other have gone real far in </w:t>
      </w:r>
      <w:r w:rsidR="002C0CF0" w:rsidRPr="002C0CF0">
        <w:rPr>
          <w:rFonts w:ascii="Calisto MT" w:hAnsi="Calisto MT"/>
        </w:rPr>
        <w:t>operational zing</w:t>
      </w:r>
      <w:r w:rsidRPr="002C0CF0">
        <w:rPr>
          <w:rFonts w:ascii="Calisto MT" w:hAnsi="Calisto MT"/>
        </w:rPr>
        <w:t xml:space="preserve"> some of these recommendations but in Nigeria,</w:t>
      </w:r>
      <w:r w:rsidR="002C0CF0">
        <w:rPr>
          <w:rFonts w:ascii="Calisto MT" w:hAnsi="Calisto MT"/>
        </w:rPr>
        <w:t xml:space="preserve"> </w:t>
      </w:r>
      <w:r w:rsidRPr="002C0CF0">
        <w:rPr>
          <w:rFonts w:ascii="Calisto MT" w:hAnsi="Calisto MT"/>
        </w:rPr>
        <w:t xml:space="preserve">we have been able to document some far reaching results at the level </w:t>
      </w:r>
      <w:proofErr w:type="spellStart"/>
      <w:r w:rsidRPr="002C0CF0">
        <w:rPr>
          <w:rFonts w:ascii="Calisto MT" w:hAnsi="Calisto MT"/>
        </w:rPr>
        <w:t>od</w:t>
      </w:r>
      <w:proofErr w:type="spellEnd"/>
      <w:r w:rsidRPr="002C0CF0">
        <w:rPr>
          <w:rFonts w:ascii="Calisto MT" w:hAnsi="Calisto MT"/>
        </w:rPr>
        <w:t xml:space="preserve"> state government,</w:t>
      </w:r>
      <w:r w:rsidR="002C0CF0">
        <w:rPr>
          <w:rFonts w:ascii="Calisto MT" w:hAnsi="Calisto MT"/>
        </w:rPr>
        <w:t xml:space="preserve"> </w:t>
      </w:r>
      <w:proofErr w:type="spellStart"/>
      <w:r w:rsidR="002C0CF0">
        <w:rPr>
          <w:rFonts w:ascii="Calisto MT" w:hAnsi="Calisto MT"/>
        </w:rPr>
        <w:t>Ng</w:t>
      </w:r>
      <w:r w:rsidRPr="002C0CF0">
        <w:rPr>
          <w:rFonts w:ascii="Calisto MT" w:hAnsi="Calisto MT"/>
        </w:rPr>
        <w:t>o</w:t>
      </w:r>
      <w:r w:rsidR="002C0CF0">
        <w:rPr>
          <w:rFonts w:ascii="Calisto MT" w:hAnsi="Calisto MT"/>
        </w:rPr>
        <w:t>s</w:t>
      </w:r>
      <w:proofErr w:type="spellEnd"/>
      <w:r w:rsidRPr="002C0CF0">
        <w:rPr>
          <w:rFonts w:ascii="Calisto MT" w:hAnsi="Calisto MT"/>
        </w:rPr>
        <w:t xml:space="preserve"> and community partnership but a lot still remains to be </w:t>
      </w:r>
      <w:proofErr w:type="spellStart"/>
      <w:r w:rsidRPr="002C0CF0">
        <w:rPr>
          <w:rFonts w:ascii="Calisto MT" w:hAnsi="Calisto MT"/>
        </w:rPr>
        <w:t>done.The</w:t>
      </w:r>
      <w:proofErr w:type="spellEnd"/>
      <w:r w:rsidRPr="002C0CF0">
        <w:rPr>
          <w:rFonts w:ascii="Calisto MT" w:hAnsi="Calisto MT"/>
        </w:rPr>
        <w:t xml:space="preserve"> accredited UNESCO </w:t>
      </w:r>
      <w:proofErr w:type="spellStart"/>
      <w:r w:rsidRPr="002C0CF0">
        <w:rPr>
          <w:rFonts w:ascii="Calisto MT" w:hAnsi="Calisto MT"/>
        </w:rPr>
        <w:t>ngos</w:t>
      </w:r>
      <w:proofErr w:type="spellEnd"/>
      <w:r w:rsidRPr="002C0CF0">
        <w:rPr>
          <w:rFonts w:ascii="Calisto MT" w:hAnsi="Calisto MT"/>
        </w:rPr>
        <w:t xml:space="preserve"> with the government </w:t>
      </w:r>
      <w:proofErr w:type="spellStart"/>
      <w:r w:rsidRPr="002C0CF0">
        <w:rPr>
          <w:rFonts w:ascii="Calisto MT" w:hAnsi="Calisto MT"/>
        </w:rPr>
        <w:t>parasta</w:t>
      </w:r>
      <w:r w:rsidR="002C0CF0">
        <w:rPr>
          <w:rFonts w:ascii="Calisto MT" w:hAnsi="Calisto MT"/>
        </w:rPr>
        <w:t>ta</w:t>
      </w:r>
      <w:r w:rsidRPr="002C0CF0">
        <w:rPr>
          <w:rFonts w:ascii="Calisto MT" w:hAnsi="Calisto MT"/>
        </w:rPr>
        <w:t>l</w:t>
      </w:r>
      <w:proofErr w:type="spellEnd"/>
      <w:r w:rsidRPr="002C0CF0">
        <w:rPr>
          <w:rFonts w:ascii="Calisto MT" w:hAnsi="Calisto MT"/>
        </w:rPr>
        <w:t xml:space="preserve"> responsible for implementation of the 2003 convention,</w:t>
      </w:r>
      <w:r w:rsidR="002C0CF0">
        <w:rPr>
          <w:rFonts w:ascii="Calisto MT" w:hAnsi="Calisto MT"/>
        </w:rPr>
        <w:t xml:space="preserve"> </w:t>
      </w:r>
      <w:r w:rsidRPr="002C0CF0">
        <w:rPr>
          <w:rFonts w:ascii="Calisto MT" w:hAnsi="Calisto MT"/>
        </w:rPr>
        <w:t xml:space="preserve">the National Institute for cultural orientation ,under the </w:t>
      </w:r>
      <w:proofErr w:type="spellStart"/>
      <w:r w:rsidRPr="002C0CF0">
        <w:rPr>
          <w:rFonts w:ascii="Calisto MT" w:hAnsi="Calisto MT"/>
        </w:rPr>
        <w:t>able</w:t>
      </w:r>
      <w:proofErr w:type="spellEnd"/>
      <w:r w:rsidRPr="002C0CF0">
        <w:rPr>
          <w:rFonts w:ascii="Calisto MT" w:hAnsi="Calisto MT"/>
        </w:rPr>
        <w:t xml:space="preserve"> leadership of Dr Barclays has collaborated to organize with the UNESCO country office in Nigeria two crucial programs on sensitization and inventorying capacity</w:t>
      </w:r>
      <w:r w:rsidR="002C0CF0">
        <w:rPr>
          <w:rFonts w:ascii="Calisto MT" w:hAnsi="Calisto MT"/>
        </w:rPr>
        <w:t xml:space="preserve"> </w:t>
      </w:r>
      <w:r w:rsidRPr="002C0CF0">
        <w:rPr>
          <w:rFonts w:ascii="Calisto MT" w:hAnsi="Calisto MT"/>
        </w:rPr>
        <w:t xml:space="preserve">building till </w:t>
      </w:r>
      <w:proofErr w:type="spellStart"/>
      <w:r w:rsidRPr="002C0CF0">
        <w:rPr>
          <w:rFonts w:ascii="Calisto MT" w:hAnsi="Calisto MT"/>
        </w:rPr>
        <w:t>date.Other</w:t>
      </w:r>
      <w:proofErr w:type="spellEnd"/>
      <w:r w:rsidRPr="002C0CF0">
        <w:rPr>
          <w:rFonts w:ascii="Calisto MT" w:hAnsi="Calisto MT"/>
        </w:rPr>
        <w:t xml:space="preserve"> programs planned had been </w:t>
      </w:r>
      <w:r w:rsidR="002C0CF0" w:rsidRPr="002C0CF0">
        <w:rPr>
          <w:rFonts w:ascii="Calisto MT" w:hAnsi="Calisto MT"/>
        </w:rPr>
        <w:t>hampered</w:t>
      </w:r>
      <w:r w:rsidRPr="002C0CF0">
        <w:rPr>
          <w:rFonts w:ascii="Calisto MT" w:hAnsi="Calisto MT"/>
        </w:rPr>
        <w:t xml:space="preserve"> by lack of budgetary resources and need for greater infusion of more enlightened political will.</w:t>
      </w:r>
      <w:r w:rsidR="002C0CF0">
        <w:rPr>
          <w:rFonts w:ascii="Calisto MT" w:hAnsi="Calisto MT"/>
        </w:rPr>
        <w:t xml:space="preserve"> </w:t>
      </w:r>
      <w:r w:rsidRPr="002C0CF0">
        <w:rPr>
          <w:rFonts w:ascii="Calisto MT" w:hAnsi="Calisto MT"/>
        </w:rPr>
        <w:t>Efforts to reach out to government at the state and local levels could not produce the desired results for lack willing response from the lower tiers of governments.</w:t>
      </w:r>
      <w:r w:rsidR="002C0CF0">
        <w:rPr>
          <w:rFonts w:ascii="Calisto MT" w:hAnsi="Calisto MT"/>
        </w:rPr>
        <w:t xml:space="preserve"> </w:t>
      </w:r>
      <w:r w:rsidRPr="002C0CF0">
        <w:rPr>
          <w:rFonts w:ascii="Calisto MT" w:hAnsi="Calisto MT"/>
        </w:rPr>
        <w:t>Under the formal forum of</w:t>
      </w:r>
      <w:r w:rsidR="002C0CF0" w:rsidRPr="002C0CF0">
        <w:rPr>
          <w:rFonts w:ascii="Calisto MT" w:hAnsi="Calisto MT"/>
          <w:lang w:val="yo-NG"/>
        </w:rPr>
        <w:t xml:space="preserve"> N</w:t>
      </w:r>
      <w:proofErr w:type="spellStart"/>
      <w:r w:rsidR="002C0CF0" w:rsidRPr="002C0CF0">
        <w:rPr>
          <w:rFonts w:ascii="Calisto MT" w:hAnsi="Calisto MT"/>
        </w:rPr>
        <w:t>igerian</w:t>
      </w:r>
      <w:proofErr w:type="spellEnd"/>
      <w:r w:rsidR="002C0CF0" w:rsidRPr="002C0CF0">
        <w:rPr>
          <w:rFonts w:ascii="Calisto MT" w:hAnsi="Calisto MT"/>
          <w:lang w:val="yo-NG"/>
        </w:rPr>
        <w:t xml:space="preserve"> C</w:t>
      </w:r>
      <w:proofErr w:type="spellStart"/>
      <w:r w:rsidR="002C0CF0" w:rsidRPr="002C0CF0">
        <w:rPr>
          <w:rFonts w:ascii="Calisto MT" w:hAnsi="Calisto MT"/>
        </w:rPr>
        <w:t>ivil</w:t>
      </w:r>
      <w:proofErr w:type="spellEnd"/>
      <w:r w:rsidR="002C0CF0" w:rsidRPr="002C0CF0">
        <w:rPr>
          <w:rFonts w:ascii="Calisto MT" w:hAnsi="Calisto MT"/>
          <w:lang w:val="yo-NG"/>
        </w:rPr>
        <w:t xml:space="preserve"> S</w:t>
      </w:r>
      <w:proofErr w:type="spellStart"/>
      <w:r w:rsidR="002C0CF0" w:rsidRPr="002C0CF0">
        <w:rPr>
          <w:rFonts w:ascii="Calisto MT" w:hAnsi="Calisto MT"/>
        </w:rPr>
        <w:t>ociety</w:t>
      </w:r>
      <w:proofErr w:type="spellEnd"/>
      <w:r w:rsidR="002C0CF0" w:rsidRPr="002C0CF0">
        <w:rPr>
          <w:rFonts w:ascii="Calisto MT" w:hAnsi="Calisto MT"/>
          <w:lang w:val="yo-NG"/>
        </w:rPr>
        <w:t xml:space="preserve"> P</w:t>
      </w:r>
      <w:proofErr w:type="spellStart"/>
      <w:r w:rsidR="002C0CF0" w:rsidRPr="002C0CF0">
        <w:rPr>
          <w:rFonts w:ascii="Calisto MT" w:hAnsi="Calisto MT"/>
        </w:rPr>
        <w:t>latform</w:t>
      </w:r>
      <w:proofErr w:type="spellEnd"/>
      <w:r w:rsidR="002C0CF0" w:rsidRPr="002C0CF0">
        <w:rPr>
          <w:rFonts w:ascii="Calisto MT" w:hAnsi="Calisto MT"/>
        </w:rPr>
        <w:t xml:space="preserve"> on</w:t>
      </w:r>
      <w:r w:rsidR="002C0CF0" w:rsidRPr="002C0CF0">
        <w:rPr>
          <w:rFonts w:ascii="Calisto MT" w:hAnsi="Calisto MT"/>
          <w:lang w:val="yo-NG"/>
        </w:rPr>
        <w:t xml:space="preserve"> I</w:t>
      </w:r>
      <w:proofErr w:type="spellStart"/>
      <w:r w:rsidR="002C0CF0" w:rsidRPr="002C0CF0">
        <w:rPr>
          <w:rFonts w:ascii="Calisto MT" w:hAnsi="Calisto MT"/>
        </w:rPr>
        <w:t>ntangible</w:t>
      </w:r>
      <w:proofErr w:type="spellEnd"/>
      <w:r w:rsidR="002C0CF0" w:rsidRPr="002C0CF0">
        <w:rPr>
          <w:rFonts w:ascii="Calisto MT" w:hAnsi="Calisto MT"/>
          <w:lang w:val="yo-NG"/>
        </w:rPr>
        <w:t xml:space="preserve"> C</w:t>
      </w:r>
      <w:proofErr w:type="spellStart"/>
      <w:r w:rsidR="002C0CF0" w:rsidRPr="002C0CF0">
        <w:rPr>
          <w:rFonts w:ascii="Calisto MT" w:hAnsi="Calisto MT"/>
        </w:rPr>
        <w:t>ultural</w:t>
      </w:r>
      <w:proofErr w:type="spellEnd"/>
      <w:r w:rsidR="002C0CF0" w:rsidRPr="002C0CF0">
        <w:rPr>
          <w:rFonts w:ascii="Calisto MT" w:hAnsi="Calisto MT"/>
          <w:lang w:val="yo-NG"/>
        </w:rPr>
        <w:t xml:space="preserve"> </w:t>
      </w:r>
      <w:proofErr w:type="gramStart"/>
      <w:r w:rsidR="002C0CF0" w:rsidRPr="002C0CF0">
        <w:rPr>
          <w:rFonts w:ascii="Calisto MT" w:hAnsi="Calisto MT"/>
          <w:lang w:val="yo-NG"/>
        </w:rPr>
        <w:t>H</w:t>
      </w:r>
      <w:proofErr w:type="spellStart"/>
      <w:r w:rsidR="002C0CF0" w:rsidRPr="002C0CF0">
        <w:rPr>
          <w:rFonts w:ascii="Calisto MT" w:hAnsi="Calisto MT"/>
        </w:rPr>
        <w:t>eritage</w:t>
      </w:r>
      <w:proofErr w:type="spellEnd"/>
      <w:r w:rsidR="002C0CF0" w:rsidRPr="002C0CF0">
        <w:rPr>
          <w:rFonts w:ascii="Calisto MT" w:hAnsi="Calisto MT"/>
          <w:lang w:val="yo-NG"/>
        </w:rPr>
        <w:t>(</w:t>
      </w:r>
      <w:proofErr w:type="gramEnd"/>
      <w:r w:rsidR="002C0CF0" w:rsidRPr="002C0CF0">
        <w:rPr>
          <w:rFonts w:ascii="Calisto MT" w:hAnsi="Calisto MT"/>
          <w:lang w:val="yo-NG"/>
        </w:rPr>
        <w:t>NICISOP)</w:t>
      </w:r>
      <w:r w:rsidR="002C0CF0" w:rsidRPr="002C0CF0">
        <w:rPr>
          <w:rFonts w:ascii="Calisto MT" w:hAnsi="Calisto MT"/>
        </w:rPr>
        <w:t xml:space="preserve">,we have been able articulate an action plan based upon our agreement with the Nigerian state </w:t>
      </w:r>
      <w:proofErr w:type="spellStart"/>
      <w:r w:rsidR="002C0CF0" w:rsidRPr="002C0CF0">
        <w:rPr>
          <w:rFonts w:ascii="Calisto MT" w:hAnsi="Calisto MT"/>
        </w:rPr>
        <w:t>party.However,we</w:t>
      </w:r>
      <w:proofErr w:type="spellEnd"/>
      <w:r w:rsidR="002C0CF0" w:rsidRPr="002C0CF0">
        <w:rPr>
          <w:rFonts w:ascii="Calisto MT" w:hAnsi="Calisto MT"/>
        </w:rPr>
        <w:t xml:space="preserve"> need the </w:t>
      </w:r>
      <w:proofErr w:type="spellStart"/>
      <w:r w:rsidR="002C0CF0" w:rsidRPr="002C0CF0">
        <w:rPr>
          <w:rFonts w:ascii="Calisto MT" w:hAnsi="Calisto MT"/>
        </w:rPr>
        <w:t>moral,logistical</w:t>
      </w:r>
      <w:proofErr w:type="spellEnd"/>
      <w:r w:rsidR="002C0CF0" w:rsidRPr="002C0CF0">
        <w:rPr>
          <w:rFonts w:ascii="Calisto MT" w:hAnsi="Calisto MT"/>
        </w:rPr>
        <w:t xml:space="preserve"> and technical support of UNESCO to have a full throttle recognition by the Government to have the positive response of the different levels of government most of whom are known to organize their ICH programs without consultation with us as UNESCO accredited </w:t>
      </w:r>
      <w:proofErr w:type="spellStart"/>
      <w:r w:rsidR="002C0CF0" w:rsidRPr="002C0CF0">
        <w:rPr>
          <w:rFonts w:ascii="Calisto MT" w:hAnsi="Calisto MT"/>
        </w:rPr>
        <w:t>Ngos</w:t>
      </w:r>
      <w:proofErr w:type="spellEnd"/>
      <w:r w:rsidR="002C0CF0" w:rsidRPr="002C0CF0">
        <w:rPr>
          <w:rFonts w:ascii="Calisto MT" w:hAnsi="Calisto MT"/>
        </w:rPr>
        <w:t>.</w:t>
      </w:r>
    </w:p>
    <w:tbl>
      <w:tblPr>
        <w:tblW w:w="10298" w:type="dxa"/>
        <w:shd w:val="clear" w:color="auto" w:fill="FFFFFF"/>
        <w:tblCellMar>
          <w:left w:w="0" w:type="dxa"/>
          <w:right w:w="0" w:type="dxa"/>
        </w:tblCellMar>
        <w:tblLook w:val="04A0"/>
      </w:tblPr>
      <w:tblGrid>
        <w:gridCol w:w="10062"/>
        <w:gridCol w:w="236"/>
      </w:tblGrid>
      <w:tr w:rsidR="00243576" w:rsidRPr="00F17469" w:rsidTr="00C7172E">
        <w:trPr>
          <w:trHeight w:val="1515"/>
        </w:trPr>
        <w:tc>
          <w:tcPr>
            <w:tcW w:w="10062" w:type="dxa"/>
            <w:shd w:val="clear" w:color="auto" w:fill="FFFFFF"/>
            <w:tcMar>
              <w:top w:w="0" w:type="dxa"/>
              <w:left w:w="108" w:type="dxa"/>
              <w:bottom w:w="0" w:type="dxa"/>
              <w:right w:w="108" w:type="dxa"/>
            </w:tcMar>
            <w:hideMark/>
          </w:tcPr>
          <w:p w:rsidR="00243576" w:rsidRPr="00F17469" w:rsidRDefault="00243576" w:rsidP="00C7172E">
            <w:pPr>
              <w:pStyle w:val="ListParagraph"/>
              <w:spacing w:after="0" w:line="239" w:lineRule="atLeast"/>
              <w:jc w:val="both"/>
              <w:rPr>
                <w:rFonts w:ascii="Calisto MT" w:hAnsi="Calisto MT" w:cs="Times New Roman"/>
                <w:sz w:val="24"/>
                <w:szCs w:val="24"/>
              </w:rPr>
            </w:pPr>
          </w:p>
          <w:p w:rsidR="00C3524D" w:rsidRDefault="00243576" w:rsidP="00C3524D">
            <w:pPr>
              <w:shd w:val="clear" w:color="auto" w:fill="FFFFFF"/>
              <w:spacing w:after="0" w:line="239" w:lineRule="atLeast"/>
              <w:jc w:val="both"/>
              <w:rPr>
                <w:rFonts w:ascii="Calisto MT" w:hAnsi="Calisto MT" w:cs="Times New Roman"/>
                <w:b/>
                <w:sz w:val="24"/>
                <w:szCs w:val="24"/>
              </w:rPr>
            </w:pPr>
            <w:r>
              <w:rPr>
                <w:rFonts w:ascii="Calisto MT" w:hAnsi="Calisto MT"/>
                <w:b/>
                <w:bCs/>
              </w:rPr>
              <w:t xml:space="preserve">5.0 </w:t>
            </w:r>
            <w:r w:rsidR="00C3524D">
              <w:rPr>
                <w:rFonts w:ascii="Calisto MT" w:hAnsi="Calisto MT" w:cs="Times New Roman"/>
                <w:b/>
                <w:sz w:val="24"/>
                <w:szCs w:val="24"/>
              </w:rPr>
              <w:t xml:space="preserve"> </w:t>
            </w:r>
            <w:r w:rsidR="00C3524D" w:rsidRPr="00461EA2">
              <w:rPr>
                <w:rFonts w:ascii="Calisto MT" w:hAnsi="Calisto MT" w:cs="Times New Roman"/>
                <w:b/>
                <w:sz w:val="24"/>
                <w:szCs w:val="24"/>
              </w:rPr>
              <w:t>Recommendation and Conclusion</w:t>
            </w:r>
            <w:r w:rsidR="005B6922">
              <w:rPr>
                <w:rFonts w:ascii="Calisto MT" w:hAnsi="Calisto MT" w:cs="Times New Roman"/>
                <w:b/>
                <w:sz w:val="24"/>
                <w:szCs w:val="24"/>
              </w:rPr>
              <w:t xml:space="preserve">-a work still in progress for </w:t>
            </w:r>
            <w:proofErr w:type="spellStart"/>
            <w:r w:rsidR="005B6922">
              <w:rPr>
                <w:rFonts w:ascii="Calisto MT" w:hAnsi="Calisto MT" w:cs="Times New Roman"/>
                <w:b/>
                <w:sz w:val="24"/>
                <w:szCs w:val="24"/>
              </w:rPr>
              <w:t>UNESCO,State</w:t>
            </w:r>
            <w:proofErr w:type="spellEnd"/>
            <w:r w:rsidR="005B6922">
              <w:rPr>
                <w:rFonts w:ascii="Calisto MT" w:hAnsi="Calisto MT" w:cs="Times New Roman"/>
                <w:b/>
                <w:sz w:val="24"/>
                <w:szCs w:val="24"/>
              </w:rPr>
              <w:t xml:space="preserve"> parties and accredited </w:t>
            </w:r>
            <w:proofErr w:type="spellStart"/>
            <w:r w:rsidR="005B6922">
              <w:rPr>
                <w:rFonts w:ascii="Calisto MT" w:hAnsi="Calisto MT" w:cs="Times New Roman"/>
                <w:b/>
                <w:sz w:val="24"/>
                <w:szCs w:val="24"/>
              </w:rPr>
              <w:t>Ngos</w:t>
            </w:r>
            <w:proofErr w:type="spellEnd"/>
          </w:p>
          <w:p w:rsidR="00C3524D" w:rsidRDefault="00C3524D" w:rsidP="00C3524D">
            <w:pPr>
              <w:shd w:val="clear" w:color="auto" w:fill="FFFFFF"/>
              <w:spacing w:after="0" w:line="239" w:lineRule="atLeast"/>
              <w:jc w:val="both"/>
              <w:rPr>
                <w:rFonts w:ascii="Calisto MT" w:hAnsi="Calisto MT" w:cs="Times New Roman"/>
                <w:b/>
                <w:sz w:val="24"/>
                <w:szCs w:val="24"/>
              </w:rPr>
            </w:pPr>
          </w:p>
          <w:p w:rsidR="00C3524D" w:rsidRDefault="00C3524D" w:rsidP="00C3524D">
            <w:pPr>
              <w:shd w:val="clear" w:color="auto" w:fill="FFFFFF"/>
              <w:spacing w:after="0" w:line="239" w:lineRule="atLeast"/>
              <w:jc w:val="both"/>
              <w:rPr>
                <w:rFonts w:ascii="Calisto MT" w:hAnsi="Calisto MT" w:cs="Times New Roman"/>
                <w:sz w:val="24"/>
                <w:szCs w:val="24"/>
              </w:rPr>
            </w:pPr>
            <w:r w:rsidRPr="00F17469">
              <w:rPr>
                <w:rFonts w:ascii="Calisto MT" w:hAnsi="Calisto MT" w:cs="Times New Roman"/>
                <w:sz w:val="24"/>
                <w:szCs w:val="24"/>
              </w:rPr>
              <w:t>Th</w:t>
            </w:r>
            <w:r>
              <w:rPr>
                <w:rFonts w:ascii="Calisto MT" w:hAnsi="Calisto MT" w:cs="Times New Roman"/>
                <w:sz w:val="24"/>
                <w:szCs w:val="24"/>
              </w:rPr>
              <w:t xml:space="preserve">is </w:t>
            </w:r>
            <w:r w:rsidRPr="00F17469">
              <w:rPr>
                <w:rFonts w:ascii="Calisto MT" w:hAnsi="Calisto MT" w:cs="Times New Roman"/>
                <w:sz w:val="24"/>
                <w:szCs w:val="24"/>
              </w:rPr>
              <w:t xml:space="preserve">presentation </w:t>
            </w:r>
            <w:r>
              <w:rPr>
                <w:rFonts w:ascii="Calisto MT" w:hAnsi="Calisto MT" w:cs="Times New Roman"/>
                <w:sz w:val="24"/>
                <w:szCs w:val="24"/>
              </w:rPr>
              <w:t xml:space="preserve">is about to be </w:t>
            </w:r>
            <w:r w:rsidRPr="00F17469">
              <w:rPr>
                <w:rFonts w:ascii="Calisto MT" w:hAnsi="Calisto MT" w:cs="Times New Roman"/>
                <w:sz w:val="24"/>
                <w:szCs w:val="24"/>
              </w:rPr>
              <w:t xml:space="preserve">concluded by </w:t>
            </w:r>
            <w:r>
              <w:rPr>
                <w:rFonts w:ascii="Calisto MT" w:hAnsi="Calisto MT" w:cs="Times New Roman"/>
                <w:sz w:val="24"/>
                <w:szCs w:val="24"/>
              </w:rPr>
              <w:t xml:space="preserve"> documenting the appreciation of the Ngo Forum and indigenous communities of Africa; by </w:t>
            </w:r>
            <w:r w:rsidRPr="00F17469">
              <w:rPr>
                <w:rFonts w:ascii="Calisto MT" w:hAnsi="Calisto MT" w:cs="Times New Roman"/>
                <w:sz w:val="24"/>
                <w:szCs w:val="24"/>
              </w:rPr>
              <w:t>underlining that there is</w:t>
            </w:r>
            <w:r>
              <w:rPr>
                <w:rFonts w:ascii="Calisto MT" w:hAnsi="Calisto MT" w:cs="Times New Roman"/>
                <w:sz w:val="24"/>
                <w:szCs w:val="24"/>
              </w:rPr>
              <w:t xml:space="preserve"> a</w:t>
            </w:r>
            <w:r w:rsidRPr="00F17469">
              <w:rPr>
                <w:rFonts w:ascii="Calisto MT" w:hAnsi="Calisto MT" w:cs="Times New Roman"/>
                <w:sz w:val="24"/>
                <w:szCs w:val="24"/>
              </w:rPr>
              <w:t xml:space="preserve"> need for a change of mindset</w:t>
            </w:r>
            <w:r>
              <w:rPr>
                <w:rFonts w:ascii="Calisto MT" w:hAnsi="Calisto MT" w:cs="Times New Roman"/>
                <w:sz w:val="24"/>
                <w:szCs w:val="24"/>
              </w:rPr>
              <w:t xml:space="preserve"> on the part of state parties</w:t>
            </w:r>
            <w:r w:rsidRPr="00F17469">
              <w:rPr>
                <w:rFonts w:ascii="Calisto MT" w:hAnsi="Calisto MT" w:cs="Times New Roman"/>
                <w:sz w:val="24"/>
                <w:szCs w:val="24"/>
              </w:rPr>
              <w:t xml:space="preserve"> to move away from the “we”</w:t>
            </w:r>
            <w:r>
              <w:rPr>
                <w:rFonts w:ascii="Calisto MT" w:hAnsi="Calisto MT" w:cs="Times New Roman"/>
                <w:sz w:val="24"/>
                <w:szCs w:val="24"/>
              </w:rPr>
              <w:t xml:space="preserve"> and them syndrome of isolation</w:t>
            </w:r>
            <w:r w:rsidRPr="00F17469">
              <w:rPr>
                <w:rFonts w:ascii="Calisto MT" w:hAnsi="Calisto MT" w:cs="Times New Roman"/>
                <w:sz w:val="24"/>
                <w:szCs w:val="24"/>
              </w:rPr>
              <w:t xml:space="preserve"> so that </w:t>
            </w:r>
            <w:r>
              <w:rPr>
                <w:rFonts w:ascii="Calisto MT" w:hAnsi="Calisto MT" w:cs="Times New Roman"/>
                <w:sz w:val="24"/>
                <w:szCs w:val="24"/>
              </w:rPr>
              <w:t xml:space="preserve">African indigenous communities and cultural groups every </w:t>
            </w:r>
            <w:r w:rsidRPr="00F17469">
              <w:rPr>
                <w:rFonts w:ascii="Calisto MT" w:hAnsi="Calisto MT" w:cs="Times New Roman"/>
                <w:sz w:val="24"/>
                <w:szCs w:val="24"/>
              </w:rPr>
              <w:t xml:space="preserve"> can move forward as </w:t>
            </w:r>
            <w:r>
              <w:rPr>
                <w:rFonts w:ascii="Calisto MT" w:hAnsi="Calisto MT" w:cs="Times New Roman"/>
                <w:sz w:val="24"/>
                <w:szCs w:val="24"/>
              </w:rPr>
              <w:t xml:space="preserve">a continent determined to solve its problems of socio-economic, religious  and political crisis on the sustainable planks of culture and her peoples inherited creative economy </w:t>
            </w:r>
            <w:r w:rsidRPr="00F17469">
              <w:rPr>
                <w:rFonts w:ascii="Calisto MT" w:hAnsi="Calisto MT" w:cs="Times New Roman"/>
                <w:sz w:val="24"/>
                <w:szCs w:val="24"/>
              </w:rPr>
              <w:t>This cultural transformation wi</w:t>
            </w:r>
            <w:r>
              <w:rPr>
                <w:rFonts w:ascii="Calisto MT" w:hAnsi="Calisto MT" w:cs="Times New Roman"/>
                <w:sz w:val="24"/>
                <w:szCs w:val="24"/>
              </w:rPr>
              <w:t xml:space="preserve">th the 2003 Convention </w:t>
            </w:r>
            <w:r w:rsidRPr="00F17469">
              <w:rPr>
                <w:rFonts w:ascii="Calisto MT" w:hAnsi="Calisto MT" w:cs="Times New Roman"/>
                <w:sz w:val="24"/>
                <w:szCs w:val="24"/>
              </w:rPr>
              <w:t>a</w:t>
            </w:r>
            <w:r>
              <w:rPr>
                <w:rFonts w:ascii="Calisto MT" w:hAnsi="Calisto MT" w:cs="Times New Roman"/>
                <w:sz w:val="24"/>
                <w:szCs w:val="24"/>
              </w:rPr>
              <w:t>s the</w:t>
            </w:r>
            <w:r w:rsidRPr="00F17469">
              <w:rPr>
                <w:rFonts w:ascii="Calisto MT" w:hAnsi="Calisto MT" w:cs="Times New Roman"/>
                <w:sz w:val="24"/>
                <w:szCs w:val="24"/>
              </w:rPr>
              <w:t xml:space="preserve"> strong cultural foundation that will e</w:t>
            </w:r>
            <w:r>
              <w:rPr>
                <w:rFonts w:ascii="Calisto MT" w:hAnsi="Calisto MT" w:cs="Times New Roman"/>
                <w:sz w:val="24"/>
                <w:szCs w:val="24"/>
              </w:rPr>
              <w:t xml:space="preserve">mpower </w:t>
            </w:r>
            <w:r w:rsidRPr="00F17469">
              <w:rPr>
                <w:rFonts w:ascii="Calisto MT" w:hAnsi="Calisto MT" w:cs="Times New Roman"/>
                <w:sz w:val="24"/>
                <w:szCs w:val="24"/>
              </w:rPr>
              <w:t xml:space="preserve">the new generation to </w:t>
            </w:r>
            <w:r>
              <w:rPr>
                <w:rFonts w:ascii="Calisto MT" w:hAnsi="Calisto MT" w:cs="Times New Roman"/>
                <w:sz w:val="24"/>
                <w:szCs w:val="24"/>
              </w:rPr>
              <w:t>come up with a new African</w:t>
            </w:r>
            <w:r w:rsidRPr="00F17469">
              <w:rPr>
                <w:rFonts w:ascii="Calisto MT" w:hAnsi="Calisto MT" w:cs="Times New Roman"/>
                <w:sz w:val="24"/>
                <w:szCs w:val="24"/>
              </w:rPr>
              <w:t xml:space="preserve"> </w:t>
            </w:r>
            <w:r>
              <w:rPr>
                <w:rFonts w:ascii="Calisto MT" w:hAnsi="Calisto MT" w:cs="Times New Roman"/>
                <w:sz w:val="24"/>
                <w:szCs w:val="24"/>
              </w:rPr>
              <w:t>human values and a</w:t>
            </w:r>
            <w:r w:rsidRPr="00F17469">
              <w:rPr>
                <w:rFonts w:ascii="Calisto MT" w:hAnsi="Calisto MT" w:cs="Times New Roman"/>
                <w:sz w:val="24"/>
                <w:szCs w:val="24"/>
              </w:rPr>
              <w:t xml:space="preserve"> chang</w:t>
            </w:r>
            <w:r>
              <w:rPr>
                <w:rFonts w:ascii="Calisto MT" w:hAnsi="Calisto MT" w:cs="Times New Roman"/>
                <w:sz w:val="24"/>
                <w:szCs w:val="24"/>
              </w:rPr>
              <w:t xml:space="preserve">ed </w:t>
            </w:r>
            <w:r w:rsidRPr="00F17469">
              <w:rPr>
                <w:rFonts w:ascii="Calisto MT" w:hAnsi="Calisto MT" w:cs="Times New Roman"/>
                <w:sz w:val="24"/>
                <w:szCs w:val="24"/>
              </w:rPr>
              <w:t xml:space="preserve">attitudes </w:t>
            </w:r>
            <w:r>
              <w:rPr>
                <w:rFonts w:ascii="Calisto MT" w:hAnsi="Calisto MT" w:cs="Times New Roman"/>
                <w:sz w:val="24"/>
                <w:szCs w:val="24"/>
              </w:rPr>
              <w:t xml:space="preserve">as a </w:t>
            </w:r>
            <w:r w:rsidRPr="00F17469">
              <w:rPr>
                <w:rFonts w:ascii="Calisto MT" w:hAnsi="Calisto MT" w:cs="Times New Roman"/>
                <w:sz w:val="24"/>
                <w:szCs w:val="24"/>
              </w:rPr>
              <w:t xml:space="preserve">people </w:t>
            </w:r>
            <w:r>
              <w:rPr>
                <w:rFonts w:ascii="Calisto MT" w:hAnsi="Calisto MT" w:cs="Times New Roman"/>
                <w:sz w:val="24"/>
                <w:szCs w:val="24"/>
              </w:rPr>
              <w:t xml:space="preserve">ready to face its past and challenge its future in line with my proposed ten </w:t>
            </w:r>
            <w:r w:rsidRPr="00F17469">
              <w:rPr>
                <w:rFonts w:ascii="Calisto MT" w:hAnsi="Calisto MT" w:cs="Times New Roman"/>
                <w:sz w:val="24"/>
                <w:szCs w:val="24"/>
              </w:rPr>
              <w:t>pillars</w:t>
            </w:r>
            <w:r>
              <w:rPr>
                <w:rFonts w:ascii="Calisto MT" w:hAnsi="Calisto MT" w:cs="Times New Roman"/>
                <w:sz w:val="24"/>
                <w:szCs w:val="24"/>
              </w:rPr>
              <w:t xml:space="preserve"> of cultural resilience</w:t>
            </w:r>
            <w:r w:rsidRPr="00F17469">
              <w:rPr>
                <w:rFonts w:ascii="Calisto MT" w:hAnsi="Calisto MT" w:cs="Times New Roman"/>
                <w:sz w:val="24"/>
                <w:szCs w:val="24"/>
              </w:rPr>
              <w:t>.</w:t>
            </w:r>
            <w:r>
              <w:rPr>
                <w:rFonts w:ascii="Calisto MT" w:hAnsi="Calisto MT" w:cs="Times New Roman"/>
                <w:sz w:val="24"/>
                <w:szCs w:val="24"/>
              </w:rPr>
              <w:t xml:space="preserve"> </w:t>
            </w:r>
            <w:r w:rsidRPr="00F17469">
              <w:rPr>
                <w:rFonts w:ascii="Calisto MT" w:hAnsi="Calisto MT" w:cs="Times New Roman"/>
                <w:sz w:val="24"/>
                <w:szCs w:val="24"/>
              </w:rPr>
              <w:t>T</w:t>
            </w:r>
            <w:r>
              <w:rPr>
                <w:rFonts w:ascii="Calisto MT" w:hAnsi="Calisto MT" w:cs="Times New Roman"/>
                <w:sz w:val="24"/>
                <w:szCs w:val="24"/>
              </w:rPr>
              <w:t>o ensure that these grey areas of the convention are cleared we have to come up with and integrate what I have decided to call the ten pillars of resilience for the</w:t>
            </w:r>
            <w:r w:rsidRPr="00692127">
              <w:rPr>
                <w:rFonts w:ascii="Calisto MT" w:hAnsi="Calisto MT" w:cs="Times New Roman"/>
                <w:sz w:val="24"/>
                <w:szCs w:val="24"/>
              </w:rPr>
              <w:t xml:space="preserve"> </w:t>
            </w:r>
            <w:r>
              <w:rPr>
                <w:rFonts w:ascii="Calisto MT" w:hAnsi="Calisto MT" w:cs="Times New Roman"/>
                <w:sz w:val="24"/>
                <w:szCs w:val="24"/>
              </w:rPr>
              <w:t xml:space="preserve">sustainable development and implementation of the 2003 convention to achieve full collaboration, sensitization and capacity building for </w:t>
            </w:r>
            <w:proofErr w:type="spellStart"/>
            <w:r>
              <w:rPr>
                <w:rFonts w:ascii="Calisto MT" w:hAnsi="Calisto MT" w:cs="Times New Roman"/>
                <w:sz w:val="24"/>
                <w:szCs w:val="24"/>
              </w:rPr>
              <w:t>Ngos</w:t>
            </w:r>
            <w:proofErr w:type="spellEnd"/>
            <w:r>
              <w:rPr>
                <w:rFonts w:ascii="Calisto MT" w:hAnsi="Calisto MT" w:cs="Times New Roman"/>
                <w:sz w:val="24"/>
                <w:szCs w:val="24"/>
              </w:rPr>
              <w:t xml:space="preserve">, communities, state parties and other stakeholders. What are these ten </w:t>
            </w:r>
            <w:r w:rsidRPr="00F17469">
              <w:rPr>
                <w:rFonts w:ascii="Calisto MT" w:hAnsi="Calisto MT" w:cs="Times New Roman"/>
                <w:sz w:val="24"/>
                <w:szCs w:val="24"/>
              </w:rPr>
              <w:t>pillars?</w:t>
            </w:r>
          </w:p>
          <w:p w:rsidR="00C3524D" w:rsidRDefault="00C3524D" w:rsidP="00C3524D">
            <w:pPr>
              <w:shd w:val="clear" w:color="auto" w:fill="FFFFFF"/>
              <w:spacing w:after="0" w:line="239" w:lineRule="atLeast"/>
              <w:jc w:val="both"/>
              <w:rPr>
                <w:rFonts w:ascii="Calisto MT" w:hAnsi="Calisto MT" w:cs="Times New Roman"/>
                <w:sz w:val="24"/>
                <w:szCs w:val="24"/>
              </w:rPr>
            </w:pPr>
          </w:p>
          <w:p w:rsidR="00C3524D" w:rsidRDefault="00C3524D" w:rsidP="00C3524D">
            <w:pPr>
              <w:shd w:val="clear" w:color="auto" w:fill="FFFFFF"/>
              <w:spacing w:after="0" w:line="239" w:lineRule="atLeast"/>
              <w:jc w:val="both"/>
              <w:rPr>
                <w:rFonts w:ascii="Calisto MT" w:hAnsi="Calisto MT" w:cs="Times New Roman"/>
                <w:sz w:val="24"/>
                <w:szCs w:val="24"/>
              </w:rPr>
            </w:pPr>
            <w:r w:rsidRPr="00243576">
              <w:rPr>
                <w:rFonts w:ascii="Calisto MT" w:hAnsi="Calisto MT" w:cs="Times New Roman"/>
                <w:b/>
                <w:sz w:val="24"/>
                <w:szCs w:val="24"/>
              </w:rPr>
              <w:t>1</w:t>
            </w:r>
            <w:r w:rsidRPr="00243576">
              <w:rPr>
                <w:rFonts w:ascii="Calisto MT" w:hAnsi="Calisto MT" w:cs="Times New Roman"/>
                <w:b/>
                <w:sz w:val="24"/>
                <w:szCs w:val="24"/>
                <w:vertAlign w:val="superscript"/>
              </w:rPr>
              <w:t>st</w:t>
            </w:r>
            <w:r w:rsidRPr="00243576">
              <w:rPr>
                <w:rFonts w:ascii="Calisto MT" w:hAnsi="Calisto MT" w:cs="Times New Roman"/>
                <w:b/>
                <w:sz w:val="24"/>
                <w:szCs w:val="24"/>
              </w:rPr>
              <w:t xml:space="preserve"> pillar-PM</w:t>
            </w:r>
            <w:r>
              <w:rPr>
                <w:rFonts w:ascii="Calisto MT" w:hAnsi="Calisto MT" w:cs="Times New Roman"/>
                <w:sz w:val="24"/>
                <w:szCs w:val="24"/>
              </w:rPr>
              <w:t xml:space="preserve">: Periodic monitoring of the standard setting work of the 2003 convention at the </w:t>
            </w:r>
            <w:r>
              <w:rPr>
                <w:rFonts w:ascii="Calisto MT" w:hAnsi="Calisto MT" w:cs="Times New Roman"/>
                <w:sz w:val="24"/>
                <w:szCs w:val="24"/>
              </w:rPr>
              <w:lastRenderedPageBreak/>
              <w:t>national and regional levels;</w:t>
            </w:r>
          </w:p>
          <w:p w:rsidR="00C3524D" w:rsidRDefault="00C3524D" w:rsidP="00C3524D">
            <w:pPr>
              <w:shd w:val="clear" w:color="auto" w:fill="FFFFFF"/>
              <w:spacing w:after="0" w:line="239" w:lineRule="atLeast"/>
              <w:jc w:val="both"/>
              <w:rPr>
                <w:rFonts w:ascii="Calisto MT" w:hAnsi="Calisto MT" w:cs="Times New Roman"/>
                <w:sz w:val="24"/>
                <w:szCs w:val="24"/>
              </w:rPr>
            </w:pPr>
            <w:r>
              <w:rPr>
                <w:rFonts w:ascii="Calisto MT" w:hAnsi="Calisto MT" w:cs="Times New Roman"/>
                <w:b/>
                <w:sz w:val="24"/>
                <w:szCs w:val="24"/>
              </w:rPr>
              <w:t>2</w:t>
            </w:r>
            <w:r w:rsidRPr="00243576">
              <w:rPr>
                <w:rFonts w:ascii="Calisto MT" w:hAnsi="Calisto MT" w:cs="Times New Roman"/>
                <w:b/>
                <w:sz w:val="24"/>
                <w:szCs w:val="24"/>
                <w:vertAlign w:val="superscript"/>
              </w:rPr>
              <w:t>nd</w:t>
            </w:r>
            <w:r>
              <w:rPr>
                <w:rFonts w:ascii="Calisto MT" w:hAnsi="Calisto MT" w:cs="Times New Roman"/>
                <w:b/>
                <w:sz w:val="24"/>
                <w:szCs w:val="24"/>
              </w:rPr>
              <w:t xml:space="preserve"> pillar-</w:t>
            </w:r>
            <w:r w:rsidRPr="00243576">
              <w:rPr>
                <w:rFonts w:ascii="Calisto MT" w:hAnsi="Calisto MT" w:cs="Times New Roman"/>
                <w:b/>
                <w:sz w:val="24"/>
                <w:szCs w:val="24"/>
              </w:rPr>
              <w:t>PE-Periodic evaluation</w:t>
            </w:r>
            <w:r w:rsidRPr="00672AFF">
              <w:rPr>
                <w:rFonts w:ascii="Calisto MT" w:hAnsi="Calisto MT" w:cs="Times New Roman"/>
                <w:sz w:val="24"/>
                <w:szCs w:val="24"/>
              </w:rPr>
              <w:t xml:space="preserve"> </w:t>
            </w:r>
            <w:r>
              <w:rPr>
                <w:rFonts w:ascii="Calisto MT" w:hAnsi="Calisto MT" w:cs="Times New Roman"/>
                <w:sz w:val="24"/>
                <w:szCs w:val="24"/>
              </w:rPr>
              <w:t>of the standard setting work of the 2003 convention at the national and regional levels;</w:t>
            </w:r>
          </w:p>
          <w:p w:rsidR="00C3524D" w:rsidRDefault="00C3524D" w:rsidP="00C3524D">
            <w:pPr>
              <w:shd w:val="clear" w:color="auto" w:fill="FFFFFF"/>
              <w:spacing w:after="0" w:line="239" w:lineRule="atLeast"/>
              <w:jc w:val="both"/>
              <w:rPr>
                <w:rFonts w:ascii="Calisto MT" w:hAnsi="Calisto MT" w:cs="Times New Roman"/>
                <w:sz w:val="24"/>
                <w:szCs w:val="24"/>
              </w:rPr>
            </w:pPr>
            <w:r w:rsidRPr="00243576">
              <w:rPr>
                <w:rFonts w:ascii="Calisto MT" w:hAnsi="Calisto MT" w:cs="Times New Roman"/>
                <w:b/>
                <w:sz w:val="24"/>
                <w:szCs w:val="24"/>
              </w:rPr>
              <w:t>3</w:t>
            </w:r>
            <w:r w:rsidRPr="00243576">
              <w:rPr>
                <w:rFonts w:ascii="Calisto MT" w:hAnsi="Calisto MT" w:cs="Times New Roman"/>
                <w:b/>
                <w:sz w:val="24"/>
                <w:szCs w:val="24"/>
                <w:vertAlign w:val="superscript"/>
              </w:rPr>
              <w:t>rd</w:t>
            </w:r>
            <w:r w:rsidRPr="00243576">
              <w:rPr>
                <w:rFonts w:ascii="Calisto MT" w:hAnsi="Calisto MT" w:cs="Times New Roman"/>
                <w:b/>
                <w:sz w:val="24"/>
                <w:szCs w:val="24"/>
              </w:rPr>
              <w:t xml:space="preserve"> pillar-JPRNGOS</w:t>
            </w:r>
            <w:r>
              <w:rPr>
                <w:rFonts w:ascii="Calisto MT" w:hAnsi="Calisto MT" w:cs="Times New Roman"/>
                <w:sz w:val="24"/>
                <w:szCs w:val="24"/>
              </w:rPr>
              <w:t xml:space="preserve">-Joint participation of UNESCO </w:t>
            </w:r>
            <w:proofErr w:type="spellStart"/>
            <w:r>
              <w:rPr>
                <w:rFonts w:ascii="Calisto MT" w:hAnsi="Calisto MT" w:cs="Times New Roman"/>
                <w:sz w:val="24"/>
                <w:szCs w:val="24"/>
              </w:rPr>
              <w:t>Ngos</w:t>
            </w:r>
            <w:proofErr w:type="spellEnd"/>
            <w:r>
              <w:rPr>
                <w:rFonts w:ascii="Calisto MT" w:hAnsi="Calisto MT" w:cs="Times New Roman"/>
                <w:sz w:val="24"/>
                <w:szCs w:val="24"/>
              </w:rPr>
              <w:t xml:space="preserve"> in re-evaluation of state cultural </w:t>
            </w:r>
            <w:proofErr w:type="spellStart"/>
            <w:r>
              <w:rPr>
                <w:rFonts w:ascii="Calisto MT" w:hAnsi="Calisto MT" w:cs="Times New Roman"/>
                <w:sz w:val="24"/>
                <w:szCs w:val="24"/>
              </w:rPr>
              <w:t>policy,especially</w:t>
            </w:r>
            <w:proofErr w:type="spellEnd"/>
            <w:r>
              <w:rPr>
                <w:rFonts w:ascii="Calisto MT" w:hAnsi="Calisto MT" w:cs="Times New Roman"/>
                <w:sz w:val="24"/>
                <w:szCs w:val="24"/>
              </w:rPr>
              <w:t xml:space="preserve"> as it relates to the ICH and the 2003 convention from 2004 onwards</w:t>
            </w:r>
          </w:p>
          <w:p w:rsidR="00C3524D" w:rsidRDefault="00C3524D" w:rsidP="00C3524D">
            <w:pPr>
              <w:shd w:val="clear" w:color="auto" w:fill="FFFFFF"/>
              <w:spacing w:after="0" w:line="239" w:lineRule="atLeast"/>
              <w:jc w:val="both"/>
              <w:rPr>
                <w:rFonts w:ascii="Calisto MT" w:hAnsi="Calisto MT" w:cs="Times New Roman"/>
                <w:sz w:val="24"/>
                <w:szCs w:val="24"/>
              </w:rPr>
            </w:pPr>
          </w:p>
          <w:p w:rsidR="00C3524D" w:rsidRDefault="00C3524D" w:rsidP="00C3524D">
            <w:pPr>
              <w:shd w:val="clear" w:color="auto" w:fill="FFFFFF"/>
              <w:spacing w:after="0" w:line="239" w:lineRule="atLeast"/>
              <w:jc w:val="both"/>
              <w:rPr>
                <w:rFonts w:ascii="Calisto MT" w:hAnsi="Calisto MT" w:cs="Times New Roman"/>
                <w:sz w:val="24"/>
                <w:szCs w:val="24"/>
              </w:rPr>
            </w:pPr>
            <w:r w:rsidRPr="00243576">
              <w:rPr>
                <w:rFonts w:ascii="Calisto MT" w:hAnsi="Calisto MT" w:cs="Times New Roman"/>
                <w:b/>
                <w:sz w:val="24"/>
                <w:szCs w:val="24"/>
              </w:rPr>
              <w:t>4</w:t>
            </w:r>
            <w:r w:rsidRPr="00243576">
              <w:rPr>
                <w:rFonts w:ascii="Calisto MT" w:hAnsi="Calisto MT" w:cs="Times New Roman"/>
                <w:b/>
                <w:sz w:val="24"/>
                <w:szCs w:val="24"/>
                <w:vertAlign w:val="superscript"/>
              </w:rPr>
              <w:t>TH</w:t>
            </w:r>
            <w:r w:rsidRPr="00243576">
              <w:rPr>
                <w:rFonts w:ascii="Calisto MT" w:hAnsi="Calisto MT" w:cs="Times New Roman"/>
                <w:b/>
                <w:sz w:val="24"/>
                <w:szCs w:val="24"/>
              </w:rPr>
              <w:t xml:space="preserve"> pillar-OSPD</w:t>
            </w:r>
            <w:r>
              <w:rPr>
                <w:rFonts w:ascii="Calisto MT" w:hAnsi="Calisto MT" w:cs="Times New Roman"/>
                <w:sz w:val="24"/>
                <w:szCs w:val="24"/>
              </w:rPr>
              <w:t>-Obligatory State Governments donation of a minimum to UNESCO by state parties for the implementation of the 2003 in a post 2015 era, especially with the participation and inputs of accredited NGOS;</w:t>
            </w:r>
          </w:p>
          <w:p w:rsidR="00C3524D" w:rsidRDefault="00C3524D" w:rsidP="00C3524D">
            <w:pPr>
              <w:shd w:val="clear" w:color="auto" w:fill="FFFFFF"/>
              <w:spacing w:after="0" w:line="239" w:lineRule="atLeast"/>
              <w:jc w:val="both"/>
              <w:rPr>
                <w:rFonts w:ascii="Calisto MT" w:hAnsi="Calisto MT" w:cs="Times New Roman"/>
                <w:sz w:val="24"/>
                <w:szCs w:val="24"/>
              </w:rPr>
            </w:pPr>
            <w:r w:rsidRPr="00243576">
              <w:rPr>
                <w:rFonts w:ascii="Calisto MT" w:hAnsi="Calisto MT" w:cs="Times New Roman"/>
                <w:b/>
                <w:sz w:val="24"/>
                <w:szCs w:val="24"/>
              </w:rPr>
              <w:t>5</w:t>
            </w:r>
            <w:r w:rsidRPr="00243576">
              <w:rPr>
                <w:rFonts w:ascii="Calisto MT" w:hAnsi="Calisto MT" w:cs="Times New Roman"/>
                <w:b/>
                <w:sz w:val="24"/>
                <w:szCs w:val="24"/>
                <w:vertAlign w:val="superscript"/>
              </w:rPr>
              <w:t>th</w:t>
            </w:r>
            <w:r w:rsidRPr="00243576">
              <w:rPr>
                <w:rFonts w:ascii="Calisto MT" w:hAnsi="Calisto MT" w:cs="Times New Roman"/>
                <w:b/>
                <w:sz w:val="24"/>
                <w:szCs w:val="24"/>
              </w:rPr>
              <w:t xml:space="preserve"> pillar-RAEC</w:t>
            </w:r>
            <w:r>
              <w:rPr>
                <w:rFonts w:ascii="Calisto MT" w:hAnsi="Calisto MT" w:cs="Times New Roman"/>
                <w:sz w:val="24"/>
                <w:szCs w:val="24"/>
              </w:rPr>
              <w:t xml:space="preserve">-Adoption and enactment of the contents and frameworks of the Convention by regional unions such as African union, ECOWAS and </w:t>
            </w:r>
            <w:proofErr w:type="spellStart"/>
            <w:r>
              <w:rPr>
                <w:rFonts w:ascii="Calisto MT" w:hAnsi="Calisto MT" w:cs="Times New Roman"/>
                <w:sz w:val="24"/>
                <w:szCs w:val="24"/>
              </w:rPr>
              <w:t>and</w:t>
            </w:r>
            <w:proofErr w:type="spellEnd"/>
            <w:r>
              <w:rPr>
                <w:rFonts w:ascii="Calisto MT" w:hAnsi="Calisto MT" w:cs="Times New Roman"/>
                <w:sz w:val="24"/>
                <w:szCs w:val="24"/>
              </w:rPr>
              <w:t xml:space="preserve"> inclusion of UNESCO accredited NGOS in their works;</w:t>
            </w:r>
          </w:p>
          <w:p w:rsidR="00C3524D" w:rsidRDefault="00C3524D" w:rsidP="00C3524D">
            <w:pPr>
              <w:shd w:val="clear" w:color="auto" w:fill="FFFFFF"/>
              <w:spacing w:after="0" w:line="239" w:lineRule="atLeast"/>
              <w:jc w:val="both"/>
              <w:rPr>
                <w:rFonts w:ascii="Calisto MT" w:hAnsi="Calisto MT" w:cs="Times New Roman"/>
                <w:sz w:val="24"/>
                <w:szCs w:val="24"/>
              </w:rPr>
            </w:pPr>
          </w:p>
          <w:p w:rsidR="00C3524D" w:rsidRDefault="00C3524D" w:rsidP="00C3524D">
            <w:pPr>
              <w:shd w:val="clear" w:color="auto" w:fill="FFFFFF"/>
              <w:spacing w:after="0" w:line="239" w:lineRule="atLeast"/>
              <w:jc w:val="both"/>
              <w:rPr>
                <w:rFonts w:ascii="Calisto MT" w:hAnsi="Calisto MT" w:cs="Times New Roman"/>
                <w:sz w:val="24"/>
                <w:szCs w:val="24"/>
              </w:rPr>
            </w:pPr>
            <w:r>
              <w:rPr>
                <w:rFonts w:ascii="Calisto MT" w:hAnsi="Calisto MT" w:cs="Times New Roman"/>
                <w:b/>
                <w:sz w:val="24"/>
                <w:szCs w:val="24"/>
              </w:rPr>
              <w:t>6</w:t>
            </w:r>
            <w:r w:rsidRPr="00243576">
              <w:rPr>
                <w:rFonts w:ascii="Calisto MT" w:hAnsi="Calisto MT" w:cs="Times New Roman"/>
                <w:b/>
                <w:sz w:val="24"/>
                <w:szCs w:val="24"/>
                <w:vertAlign w:val="superscript"/>
              </w:rPr>
              <w:t>th</w:t>
            </w:r>
            <w:r>
              <w:rPr>
                <w:rFonts w:ascii="Calisto MT" w:hAnsi="Calisto MT" w:cs="Times New Roman"/>
                <w:b/>
                <w:sz w:val="24"/>
                <w:szCs w:val="24"/>
              </w:rPr>
              <w:t xml:space="preserve"> pillar </w:t>
            </w:r>
            <w:r w:rsidRPr="00243576">
              <w:rPr>
                <w:rFonts w:ascii="Calisto MT" w:hAnsi="Calisto MT" w:cs="Times New Roman"/>
                <w:b/>
                <w:sz w:val="24"/>
                <w:szCs w:val="24"/>
              </w:rPr>
              <w:t>BIWON</w:t>
            </w:r>
            <w:r>
              <w:rPr>
                <w:rFonts w:ascii="Calisto MT" w:hAnsi="Calisto MT" w:cs="Times New Roman"/>
                <w:sz w:val="24"/>
                <w:szCs w:val="24"/>
              </w:rPr>
              <w:t>-Budgetary inclusion of the work of NGOS and communities in annual state budgetary appropriations by Ministries of culture and tourism;</w:t>
            </w:r>
          </w:p>
          <w:p w:rsidR="00C3524D" w:rsidRDefault="00C3524D" w:rsidP="00C3524D">
            <w:pPr>
              <w:shd w:val="clear" w:color="auto" w:fill="FFFFFF"/>
              <w:spacing w:after="0" w:line="239" w:lineRule="atLeast"/>
              <w:jc w:val="both"/>
              <w:rPr>
                <w:rFonts w:ascii="Calisto MT" w:hAnsi="Calisto MT" w:cs="Times New Roman"/>
                <w:sz w:val="24"/>
                <w:szCs w:val="24"/>
              </w:rPr>
            </w:pPr>
          </w:p>
          <w:p w:rsidR="00C3524D" w:rsidRDefault="00C3524D" w:rsidP="00C3524D">
            <w:pPr>
              <w:shd w:val="clear" w:color="auto" w:fill="FFFFFF"/>
              <w:spacing w:after="0" w:line="239" w:lineRule="atLeast"/>
              <w:jc w:val="both"/>
              <w:rPr>
                <w:rFonts w:ascii="Calisto MT" w:hAnsi="Calisto MT" w:cs="Times New Roman"/>
                <w:sz w:val="24"/>
                <w:szCs w:val="24"/>
              </w:rPr>
            </w:pPr>
            <w:r w:rsidRPr="00243576">
              <w:rPr>
                <w:rFonts w:ascii="Calisto MT" w:hAnsi="Calisto MT" w:cs="Times New Roman"/>
                <w:b/>
                <w:sz w:val="24"/>
                <w:szCs w:val="24"/>
              </w:rPr>
              <w:t>7</w:t>
            </w:r>
            <w:r w:rsidRPr="00243576">
              <w:rPr>
                <w:rFonts w:ascii="Calisto MT" w:hAnsi="Calisto MT" w:cs="Times New Roman"/>
                <w:b/>
                <w:sz w:val="24"/>
                <w:szCs w:val="24"/>
                <w:vertAlign w:val="superscript"/>
              </w:rPr>
              <w:t>th</w:t>
            </w:r>
            <w:r w:rsidRPr="00243576">
              <w:rPr>
                <w:rFonts w:ascii="Calisto MT" w:hAnsi="Calisto MT" w:cs="Times New Roman"/>
                <w:b/>
                <w:sz w:val="24"/>
                <w:szCs w:val="24"/>
              </w:rPr>
              <w:t xml:space="preserve"> pillar-INUN-</w:t>
            </w:r>
            <w:r>
              <w:rPr>
                <w:rFonts w:ascii="Calisto MT" w:hAnsi="Calisto MT" w:cs="Times New Roman"/>
                <w:sz w:val="24"/>
                <w:szCs w:val="24"/>
              </w:rPr>
              <w:t>Inclusion of UNESCO NGOS in the next global and regional definition of what constitutes standard setting, its content, its modalities and its implementation works</w:t>
            </w:r>
          </w:p>
          <w:p w:rsidR="00C3524D" w:rsidRDefault="00C3524D" w:rsidP="00C3524D">
            <w:pPr>
              <w:shd w:val="clear" w:color="auto" w:fill="FFFFFF"/>
              <w:spacing w:after="0" w:line="239" w:lineRule="atLeast"/>
              <w:jc w:val="both"/>
              <w:rPr>
                <w:rFonts w:ascii="Calisto MT" w:hAnsi="Calisto MT" w:cs="Times New Roman"/>
                <w:sz w:val="24"/>
                <w:szCs w:val="24"/>
              </w:rPr>
            </w:pPr>
          </w:p>
          <w:p w:rsidR="00C3524D" w:rsidRDefault="00C3524D" w:rsidP="00C3524D">
            <w:pPr>
              <w:shd w:val="clear" w:color="auto" w:fill="FFFFFF"/>
              <w:spacing w:after="0" w:line="239" w:lineRule="atLeast"/>
              <w:jc w:val="both"/>
              <w:rPr>
                <w:rFonts w:ascii="Calisto MT" w:hAnsi="Calisto MT" w:cs="Times New Roman"/>
                <w:sz w:val="24"/>
                <w:szCs w:val="24"/>
              </w:rPr>
            </w:pPr>
            <w:r w:rsidRPr="00243576">
              <w:rPr>
                <w:rFonts w:ascii="Calisto MT" w:hAnsi="Calisto MT" w:cs="Times New Roman"/>
                <w:b/>
                <w:sz w:val="24"/>
                <w:szCs w:val="24"/>
              </w:rPr>
              <w:t>8</w:t>
            </w:r>
            <w:r w:rsidRPr="00243576">
              <w:rPr>
                <w:rFonts w:ascii="Calisto MT" w:hAnsi="Calisto MT" w:cs="Times New Roman"/>
                <w:b/>
                <w:sz w:val="24"/>
                <w:szCs w:val="24"/>
                <w:vertAlign w:val="superscript"/>
              </w:rPr>
              <w:t>th</w:t>
            </w:r>
            <w:r w:rsidRPr="00243576">
              <w:rPr>
                <w:rFonts w:ascii="Calisto MT" w:hAnsi="Calisto MT" w:cs="Times New Roman"/>
                <w:b/>
                <w:sz w:val="24"/>
                <w:szCs w:val="24"/>
              </w:rPr>
              <w:t xml:space="preserve"> UNENGOS</w:t>
            </w:r>
            <w:r>
              <w:rPr>
                <w:rFonts w:ascii="Calisto MT" w:hAnsi="Calisto MT" w:cs="Times New Roman"/>
                <w:sz w:val="24"/>
                <w:szCs w:val="24"/>
              </w:rPr>
              <w:t>-pillar-Establishment of bi-annual UNESCO,NGO and State Party Monitoring and evaluation and review of its standard setting work in the culture sector and on the implementation of the convention at the National and regional works with submission of its reports to the Secretariat of the Convention;</w:t>
            </w:r>
          </w:p>
          <w:p w:rsidR="00C3524D" w:rsidRDefault="00C3524D" w:rsidP="00C3524D">
            <w:pPr>
              <w:shd w:val="clear" w:color="auto" w:fill="FFFFFF"/>
              <w:spacing w:after="0" w:line="239" w:lineRule="atLeast"/>
              <w:jc w:val="both"/>
              <w:rPr>
                <w:rFonts w:ascii="Calisto MT" w:hAnsi="Calisto MT" w:cs="Times New Roman"/>
                <w:sz w:val="24"/>
                <w:szCs w:val="24"/>
              </w:rPr>
            </w:pPr>
            <w:r w:rsidRPr="000B31B1">
              <w:rPr>
                <w:rFonts w:ascii="Calisto MT" w:hAnsi="Calisto MT" w:cs="Times New Roman"/>
                <w:b/>
                <w:sz w:val="24"/>
                <w:szCs w:val="24"/>
              </w:rPr>
              <w:t>9</w:t>
            </w:r>
            <w:r w:rsidRPr="000B31B1">
              <w:rPr>
                <w:rFonts w:ascii="Calisto MT" w:hAnsi="Calisto MT" w:cs="Times New Roman"/>
                <w:b/>
                <w:sz w:val="24"/>
                <w:szCs w:val="24"/>
                <w:vertAlign w:val="superscript"/>
              </w:rPr>
              <w:t>th</w:t>
            </w:r>
            <w:r w:rsidRPr="000B31B1">
              <w:rPr>
                <w:rFonts w:ascii="Calisto MT" w:hAnsi="Calisto MT" w:cs="Times New Roman"/>
                <w:b/>
                <w:sz w:val="24"/>
                <w:szCs w:val="24"/>
              </w:rPr>
              <w:t xml:space="preserve"> </w:t>
            </w:r>
            <w:r>
              <w:rPr>
                <w:rFonts w:ascii="Calisto MT" w:hAnsi="Calisto MT" w:cs="Times New Roman"/>
                <w:b/>
                <w:sz w:val="24"/>
                <w:szCs w:val="24"/>
              </w:rPr>
              <w:t xml:space="preserve"> </w:t>
            </w:r>
            <w:r w:rsidRPr="000B31B1">
              <w:rPr>
                <w:rFonts w:ascii="Calisto MT" w:hAnsi="Calisto MT" w:cs="Times New Roman"/>
                <w:b/>
                <w:sz w:val="24"/>
                <w:szCs w:val="24"/>
              </w:rPr>
              <w:t xml:space="preserve"> pillar-EIU</w:t>
            </w:r>
            <w:r>
              <w:rPr>
                <w:rFonts w:ascii="Calisto MT" w:hAnsi="Calisto MT" w:cs="Times New Roman"/>
                <w:sz w:val="24"/>
                <w:szCs w:val="24"/>
              </w:rPr>
              <w:t xml:space="preserve">-Enhanced involvement of UNESCO accredited </w:t>
            </w:r>
            <w:proofErr w:type="spellStart"/>
            <w:r>
              <w:rPr>
                <w:rFonts w:ascii="Calisto MT" w:hAnsi="Calisto MT" w:cs="Times New Roman"/>
                <w:sz w:val="24"/>
                <w:szCs w:val="24"/>
              </w:rPr>
              <w:t>Ngos</w:t>
            </w:r>
            <w:proofErr w:type="spellEnd"/>
            <w:r>
              <w:rPr>
                <w:rFonts w:ascii="Calisto MT" w:hAnsi="Calisto MT" w:cs="Times New Roman"/>
                <w:sz w:val="24"/>
                <w:szCs w:val="24"/>
              </w:rPr>
              <w:t xml:space="preserve"> in community engagement, project formulation, implementation, monitoring, evaluation of state party safeguarding plans, policies, legislation and programs in Africa;</w:t>
            </w:r>
          </w:p>
          <w:p w:rsidR="00C3524D" w:rsidRDefault="00C3524D" w:rsidP="00C3524D">
            <w:pPr>
              <w:shd w:val="clear" w:color="auto" w:fill="FFFFFF"/>
              <w:spacing w:after="0" w:line="239" w:lineRule="atLeast"/>
              <w:jc w:val="both"/>
              <w:rPr>
                <w:rFonts w:ascii="Calisto MT" w:hAnsi="Calisto MT" w:cs="Times New Roman"/>
                <w:sz w:val="24"/>
                <w:szCs w:val="24"/>
              </w:rPr>
            </w:pPr>
            <w:r w:rsidRPr="000B31B1">
              <w:rPr>
                <w:rFonts w:ascii="Calisto MT" w:hAnsi="Calisto MT" w:cs="Times New Roman"/>
                <w:b/>
                <w:sz w:val="24"/>
                <w:szCs w:val="24"/>
              </w:rPr>
              <w:t>10</w:t>
            </w:r>
            <w:r w:rsidRPr="000B31B1">
              <w:rPr>
                <w:rFonts w:ascii="Calisto MT" w:hAnsi="Calisto MT" w:cs="Times New Roman"/>
                <w:b/>
                <w:sz w:val="24"/>
                <w:szCs w:val="24"/>
                <w:vertAlign w:val="superscript"/>
              </w:rPr>
              <w:t>th</w:t>
            </w:r>
            <w:r w:rsidRPr="000B31B1">
              <w:rPr>
                <w:rFonts w:ascii="Calisto MT" w:hAnsi="Calisto MT" w:cs="Times New Roman"/>
                <w:b/>
                <w:sz w:val="24"/>
                <w:szCs w:val="24"/>
              </w:rPr>
              <w:t xml:space="preserve"> Pillar-BROINGO</w:t>
            </w:r>
            <w:r>
              <w:rPr>
                <w:rFonts w:ascii="Calisto MT" w:hAnsi="Calisto MT" w:cs="Times New Roman"/>
                <w:sz w:val="24"/>
                <w:szCs w:val="24"/>
              </w:rPr>
              <w:t>-Broaden and integrate, with the help of Ngo experts on ICH, the seamless marriage of ICH, culture and non-cultural policies, programs and legislations within the governmental institutions of state parties in Africa</w:t>
            </w:r>
          </w:p>
          <w:p w:rsidR="00C3524D" w:rsidRDefault="00C3524D" w:rsidP="00C3524D">
            <w:pPr>
              <w:shd w:val="clear" w:color="auto" w:fill="FFFFFF"/>
              <w:spacing w:after="0" w:line="239" w:lineRule="atLeast"/>
              <w:jc w:val="both"/>
              <w:rPr>
                <w:rFonts w:ascii="Calisto MT" w:hAnsi="Calisto MT" w:cs="Times New Roman"/>
                <w:b/>
                <w:sz w:val="24"/>
                <w:szCs w:val="24"/>
              </w:rPr>
            </w:pPr>
            <w:r w:rsidRPr="000B31B1">
              <w:rPr>
                <w:rFonts w:ascii="Calisto MT" w:hAnsi="Calisto MT" w:cs="Times New Roman"/>
                <w:b/>
                <w:sz w:val="24"/>
                <w:szCs w:val="24"/>
              </w:rPr>
              <w:t>Conclusion</w:t>
            </w:r>
          </w:p>
          <w:p w:rsidR="00C3524D" w:rsidRPr="009C2F20" w:rsidRDefault="00C3524D" w:rsidP="00C3524D">
            <w:pPr>
              <w:shd w:val="clear" w:color="auto" w:fill="FFFFFF"/>
              <w:spacing w:after="0" w:line="239" w:lineRule="atLeast"/>
              <w:jc w:val="both"/>
              <w:rPr>
                <w:rFonts w:ascii="Calisto MT" w:hAnsi="Calisto MT" w:cs="Times New Roman"/>
                <w:sz w:val="24"/>
                <w:szCs w:val="24"/>
              </w:rPr>
            </w:pPr>
            <w:r w:rsidRPr="009C2F20">
              <w:rPr>
                <w:rFonts w:ascii="Calisto MT" w:hAnsi="Calisto MT" w:cs="Times New Roman"/>
                <w:sz w:val="24"/>
                <w:szCs w:val="24"/>
              </w:rPr>
              <w:t>The African elements in the Representative list represent a mere 7% -this means that only 2% of the entire world inscriptions to the Representative list since 2009 were from African countries(ITH/13/8.COM/INF.5.c,57).This</w:t>
            </w:r>
            <w:r>
              <w:rPr>
                <w:rFonts w:ascii="Calisto MT" w:hAnsi="Calisto MT" w:cs="Times New Roman"/>
                <w:sz w:val="24"/>
                <w:szCs w:val="24"/>
              </w:rPr>
              <w:t>,</w:t>
            </w:r>
            <w:r w:rsidRPr="009C2F20">
              <w:rPr>
                <w:rFonts w:ascii="Calisto MT" w:hAnsi="Calisto MT" w:cs="Times New Roman"/>
                <w:sz w:val="24"/>
                <w:szCs w:val="24"/>
              </w:rPr>
              <w:t xml:space="preserve"> more than any other symbolic failure</w:t>
            </w:r>
            <w:r>
              <w:rPr>
                <w:rFonts w:ascii="Calisto MT" w:hAnsi="Calisto MT" w:cs="Times New Roman"/>
                <w:sz w:val="24"/>
                <w:szCs w:val="24"/>
              </w:rPr>
              <w:t>,</w:t>
            </w:r>
            <w:r w:rsidRPr="009C2F20">
              <w:rPr>
                <w:rFonts w:ascii="Calisto MT" w:hAnsi="Calisto MT" w:cs="Times New Roman"/>
                <w:sz w:val="24"/>
                <w:szCs w:val="24"/>
              </w:rPr>
              <w:t xml:space="preserve"> is a metaphor for the inability and incapacity of state parties to fully develop and mobilize the political,</w:t>
            </w:r>
            <w:r>
              <w:rPr>
                <w:rFonts w:ascii="Calisto MT" w:hAnsi="Calisto MT" w:cs="Times New Roman"/>
                <w:sz w:val="24"/>
                <w:szCs w:val="24"/>
              </w:rPr>
              <w:t xml:space="preserve"> </w:t>
            </w:r>
            <w:r w:rsidRPr="009C2F20">
              <w:rPr>
                <w:rFonts w:ascii="Calisto MT" w:hAnsi="Calisto MT" w:cs="Times New Roman"/>
                <w:sz w:val="24"/>
                <w:szCs w:val="24"/>
              </w:rPr>
              <w:t xml:space="preserve">social and cultural will to maximize its human and economic resources by doing the needful and the vital in </w:t>
            </w:r>
            <w:r>
              <w:rPr>
                <w:rFonts w:ascii="Calisto MT" w:hAnsi="Calisto MT" w:cs="Times New Roman"/>
                <w:sz w:val="24"/>
                <w:szCs w:val="24"/>
              </w:rPr>
              <w:t xml:space="preserve"> setting up synergies of </w:t>
            </w:r>
            <w:r w:rsidRPr="009C2F20">
              <w:rPr>
                <w:rFonts w:ascii="Calisto MT" w:hAnsi="Calisto MT" w:cs="Times New Roman"/>
                <w:sz w:val="24"/>
                <w:szCs w:val="24"/>
              </w:rPr>
              <w:t>partnership,</w:t>
            </w:r>
            <w:r>
              <w:rPr>
                <w:rFonts w:ascii="Calisto MT" w:hAnsi="Calisto MT" w:cs="Times New Roman"/>
                <w:sz w:val="24"/>
                <w:szCs w:val="24"/>
              </w:rPr>
              <w:t xml:space="preserve"> </w:t>
            </w:r>
            <w:r w:rsidRPr="009C2F20">
              <w:rPr>
                <w:rFonts w:ascii="Calisto MT" w:hAnsi="Calisto MT" w:cs="Times New Roman"/>
                <w:sz w:val="24"/>
                <w:szCs w:val="24"/>
              </w:rPr>
              <w:t>collaboration and cooperation with all sta</w:t>
            </w:r>
            <w:r>
              <w:rPr>
                <w:rFonts w:ascii="Calisto MT" w:hAnsi="Calisto MT" w:cs="Times New Roman"/>
                <w:sz w:val="24"/>
                <w:szCs w:val="24"/>
              </w:rPr>
              <w:t>ke</w:t>
            </w:r>
            <w:r w:rsidRPr="009C2F20">
              <w:rPr>
                <w:rFonts w:ascii="Calisto MT" w:hAnsi="Calisto MT" w:cs="Times New Roman"/>
                <w:sz w:val="24"/>
                <w:szCs w:val="24"/>
              </w:rPr>
              <w:t>holders,</w:t>
            </w:r>
            <w:r>
              <w:rPr>
                <w:rFonts w:ascii="Calisto MT" w:hAnsi="Calisto MT" w:cs="Times New Roman"/>
                <w:sz w:val="24"/>
                <w:szCs w:val="24"/>
              </w:rPr>
              <w:t xml:space="preserve"> </w:t>
            </w:r>
            <w:r w:rsidRPr="009C2F20">
              <w:rPr>
                <w:rFonts w:ascii="Calisto MT" w:hAnsi="Calisto MT" w:cs="Times New Roman"/>
                <w:sz w:val="24"/>
                <w:szCs w:val="24"/>
              </w:rPr>
              <w:t xml:space="preserve">especially </w:t>
            </w:r>
            <w:proofErr w:type="spellStart"/>
            <w:r w:rsidRPr="009C2F20">
              <w:rPr>
                <w:rFonts w:ascii="Calisto MT" w:hAnsi="Calisto MT" w:cs="Times New Roman"/>
                <w:sz w:val="24"/>
                <w:szCs w:val="24"/>
              </w:rPr>
              <w:t>Ngos</w:t>
            </w:r>
            <w:proofErr w:type="spellEnd"/>
            <w:r w:rsidRPr="009C2F20">
              <w:rPr>
                <w:rFonts w:ascii="Calisto MT" w:hAnsi="Calisto MT" w:cs="Times New Roman"/>
                <w:sz w:val="24"/>
                <w:szCs w:val="24"/>
              </w:rPr>
              <w:t xml:space="preserve"> within their states.</w:t>
            </w:r>
            <w:r>
              <w:rPr>
                <w:rFonts w:ascii="Calisto MT" w:hAnsi="Calisto MT" w:cs="Times New Roman"/>
                <w:sz w:val="24"/>
                <w:szCs w:val="24"/>
              </w:rPr>
              <w:t xml:space="preserve"> </w:t>
            </w:r>
            <w:r w:rsidRPr="009C2F20">
              <w:rPr>
                <w:rFonts w:ascii="Calisto MT" w:hAnsi="Calisto MT" w:cs="Times New Roman"/>
                <w:sz w:val="24"/>
                <w:szCs w:val="24"/>
              </w:rPr>
              <w:t>This is a challenge not</w:t>
            </w:r>
            <w:r>
              <w:rPr>
                <w:rFonts w:ascii="Calisto MT" w:hAnsi="Calisto MT" w:cs="Times New Roman"/>
                <w:sz w:val="24"/>
                <w:szCs w:val="24"/>
              </w:rPr>
              <w:t xml:space="preserve"> for UNESCO-as they are fully</w:t>
            </w:r>
            <w:r w:rsidRPr="009C2F20">
              <w:rPr>
                <w:rFonts w:ascii="Calisto MT" w:hAnsi="Calisto MT" w:cs="Times New Roman"/>
                <w:sz w:val="24"/>
                <w:szCs w:val="24"/>
              </w:rPr>
              <w:t xml:space="preserve"> on course</w:t>
            </w:r>
            <w:r>
              <w:rPr>
                <w:rFonts w:ascii="Calisto MT" w:hAnsi="Calisto MT" w:cs="Times New Roman"/>
                <w:sz w:val="24"/>
                <w:szCs w:val="24"/>
              </w:rPr>
              <w:t xml:space="preserve"> in pursuing the sustainable ends of culture</w:t>
            </w:r>
            <w:r w:rsidRPr="009C2F20">
              <w:rPr>
                <w:rFonts w:ascii="Calisto MT" w:hAnsi="Calisto MT" w:cs="Times New Roman"/>
                <w:sz w:val="24"/>
                <w:szCs w:val="24"/>
              </w:rPr>
              <w:t>;</w:t>
            </w:r>
            <w:r>
              <w:rPr>
                <w:rFonts w:ascii="Calisto MT" w:hAnsi="Calisto MT" w:cs="Times New Roman"/>
                <w:sz w:val="24"/>
                <w:szCs w:val="24"/>
              </w:rPr>
              <w:t xml:space="preserve"> </w:t>
            </w:r>
            <w:proofErr w:type="spellStart"/>
            <w:r w:rsidRPr="009C2F20">
              <w:rPr>
                <w:rFonts w:ascii="Calisto MT" w:hAnsi="Calisto MT" w:cs="Times New Roman"/>
                <w:sz w:val="24"/>
                <w:szCs w:val="24"/>
              </w:rPr>
              <w:t>its</w:t>
            </w:r>
            <w:proofErr w:type="spellEnd"/>
            <w:r w:rsidRPr="009C2F20">
              <w:rPr>
                <w:rFonts w:ascii="Calisto MT" w:hAnsi="Calisto MT" w:cs="Times New Roman"/>
                <w:sz w:val="24"/>
                <w:szCs w:val="24"/>
              </w:rPr>
              <w:t xml:space="preserve"> not also a challenge for </w:t>
            </w:r>
            <w:proofErr w:type="spellStart"/>
            <w:r w:rsidRPr="009C2F20">
              <w:rPr>
                <w:rFonts w:ascii="Calisto MT" w:hAnsi="Calisto MT" w:cs="Times New Roman"/>
                <w:sz w:val="24"/>
                <w:szCs w:val="24"/>
              </w:rPr>
              <w:t>Ngos</w:t>
            </w:r>
            <w:proofErr w:type="spellEnd"/>
            <w:r w:rsidRPr="009C2F20">
              <w:rPr>
                <w:rFonts w:ascii="Calisto MT" w:hAnsi="Calisto MT" w:cs="Times New Roman"/>
                <w:sz w:val="24"/>
                <w:szCs w:val="24"/>
              </w:rPr>
              <w:t xml:space="preserve"> and indigenous communities in Africa</w:t>
            </w:r>
            <w:r>
              <w:rPr>
                <w:rFonts w:ascii="Calisto MT" w:hAnsi="Calisto MT" w:cs="Times New Roman"/>
                <w:sz w:val="24"/>
                <w:szCs w:val="24"/>
              </w:rPr>
              <w:t>-for they lack the resources;</w:t>
            </w:r>
            <w:r w:rsidRPr="009C2F20">
              <w:rPr>
                <w:rFonts w:ascii="Calisto MT" w:hAnsi="Calisto MT" w:cs="Times New Roman"/>
                <w:sz w:val="24"/>
                <w:szCs w:val="24"/>
              </w:rPr>
              <w:t xml:space="preserve"> but an urgen</w:t>
            </w:r>
            <w:r>
              <w:rPr>
                <w:rFonts w:ascii="Calisto MT" w:hAnsi="Calisto MT" w:cs="Times New Roman"/>
                <w:sz w:val="24"/>
                <w:szCs w:val="24"/>
              </w:rPr>
              <w:t>t appeal to state parties to do the needful by m</w:t>
            </w:r>
            <w:r w:rsidRPr="009C2F20">
              <w:rPr>
                <w:rFonts w:ascii="Calisto MT" w:hAnsi="Calisto MT" w:cs="Times New Roman"/>
                <w:sz w:val="24"/>
                <w:szCs w:val="24"/>
              </w:rPr>
              <w:t>a</w:t>
            </w:r>
            <w:r>
              <w:rPr>
                <w:rFonts w:ascii="Calisto MT" w:hAnsi="Calisto MT" w:cs="Times New Roman"/>
                <w:sz w:val="24"/>
                <w:szCs w:val="24"/>
              </w:rPr>
              <w:t>in</w:t>
            </w:r>
            <w:r w:rsidRPr="009C2F20">
              <w:rPr>
                <w:rFonts w:ascii="Calisto MT" w:hAnsi="Calisto MT" w:cs="Times New Roman"/>
                <w:sz w:val="24"/>
                <w:szCs w:val="24"/>
              </w:rPr>
              <w:t>s</w:t>
            </w:r>
            <w:r>
              <w:rPr>
                <w:rFonts w:ascii="Calisto MT" w:hAnsi="Calisto MT" w:cs="Times New Roman"/>
                <w:sz w:val="24"/>
                <w:szCs w:val="24"/>
              </w:rPr>
              <w:t>treaming ICH as a sustainable p</w:t>
            </w:r>
            <w:r w:rsidRPr="009C2F20">
              <w:rPr>
                <w:rFonts w:ascii="Calisto MT" w:hAnsi="Calisto MT" w:cs="Times New Roman"/>
                <w:sz w:val="24"/>
                <w:szCs w:val="24"/>
              </w:rPr>
              <w:t>o</w:t>
            </w:r>
            <w:r>
              <w:rPr>
                <w:rFonts w:ascii="Calisto MT" w:hAnsi="Calisto MT" w:cs="Times New Roman"/>
                <w:sz w:val="24"/>
                <w:szCs w:val="24"/>
              </w:rPr>
              <w:t>licy</w:t>
            </w:r>
            <w:r w:rsidRPr="009C2F20">
              <w:rPr>
                <w:rFonts w:ascii="Calisto MT" w:hAnsi="Calisto MT" w:cs="Times New Roman"/>
                <w:sz w:val="24"/>
                <w:szCs w:val="24"/>
              </w:rPr>
              <w:t xml:space="preserve"> framework,</w:t>
            </w:r>
            <w:r>
              <w:rPr>
                <w:rFonts w:ascii="Calisto MT" w:hAnsi="Calisto MT" w:cs="Times New Roman"/>
                <w:sz w:val="24"/>
                <w:szCs w:val="24"/>
              </w:rPr>
              <w:t xml:space="preserve"> </w:t>
            </w:r>
            <w:r w:rsidRPr="009C2F20">
              <w:rPr>
                <w:rFonts w:ascii="Calisto MT" w:hAnsi="Calisto MT" w:cs="Times New Roman"/>
                <w:sz w:val="24"/>
                <w:szCs w:val="24"/>
              </w:rPr>
              <w:t>content and strategy for the achievement of poverty reduction and sustainable development of their people through the agency of the 2003</w:t>
            </w:r>
            <w:r>
              <w:rPr>
                <w:rFonts w:ascii="Calisto MT" w:hAnsi="Calisto MT" w:cs="Times New Roman"/>
                <w:sz w:val="24"/>
                <w:szCs w:val="24"/>
              </w:rPr>
              <w:t xml:space="preserve"> convention</w:t>
            </w:r>
            <w:r w:rsidRPr="009C2F20">
              <w:rPr>
                <w:rFonts w:ascii="Calisto MT" w:hAnsi="Calisto MT" w:cs="Times New Roman"/>
                <w:sz w:val="24"/>
                <w:szCs w:val="24"/>
              </w:rPr>
              <w:t>,</w:t>
            </w:r>
            <w:r>
              <w:rPr>
                <w:rFonts w:ascii="Calisto MT" w:hAnsi="Calisto MT" w:cs="Times New Roman"/>
                <w:sz w:val="24"/>
                <w:szCs w:val="24"/>
              </w:rPr>
              <w:t xml:space="preserve"> </w:t>
            </w:r>
            <w:r w:rsidRPr="009C2F20">
              <w:rPr>
                <w:rFonts w:ascii="Calisto MT" w:hAnsi="Calisto MT" w:cs="Times New Roman"/>
                <w:sz w:val="24"/>
                <w:szCs w:val="24"/>
              </w:rPr>
              <w:t>the ten pillars</w:t>
            </w:r>
            <w:r>
              <w:rPr>
                <w:rFonts w:ascii="Calisto MT" w:hAnsi="Calisto MT" w:cs="Times New Roman"/>
                <w:sz w:val="24"/>
                <w:szCs w:val="24"/>
              </w:rPr>
              <w:t xml:space="preserve"> of resilience</w:t>
            </w:r>
            <w:r w:rsidRPr="009C2F20">
              <w:rPr>
                <w:rFonts w:ascii="Calisto MT" w:hAnsi="Calisto MT" w:cs="Times New Roman"/>
                <w:sz w:val="24"/>
                <w:szCs w:val="24"/>
              </w:rPr>
              <w:t xml:space="preserve"> and the entrenchment of a culturally forceful creative economy that will place Africa at its rightful place under the sun.</w:t>
            </w:r>
          </w:p>
          <w:p w:rsidR="00243576" w:rsidRPr="00F17469" w:rsidRDefault="00243576" w:rsidP="00C3524D">
            <w:pPr>
              <w:pStyle w:val="Default"/>
              <w:jc w:val="both"/>
              <w:rPr>
                <w:rFonts w:ascii="Calisto MT" w:eastAsia="Times New Roman" w:hAnsi="Calisto MT"/>
                <w:b/>
              </w:rPr>
            </w:pPr>
          </w:p>
        </w:tc>
        <w:tc>
          <w:tcPr>
            <w:tcW w:w="236" w:type="dxa"/>
            <w:shd w:val="clear" w:color="auto" w:fill="FFFFFF"/>
            <w:tcMar>
              <w:top w:w="0" w:type="dxa"/>
              <w:left w:w="108" w:type="dxa"/>
              <w:bottom w:w="0" w:type="dxa"/>
              <w:right w:w="108" w:type="dxa"/>
            </w:tcMar>
            <w:hideMark/>
          </w:tcPr>
          <w:p w:rsidR="00243576" w:rsidRPr="00F17469" w:rsidRDefault="00243576" w:rsidP="00C7172E">
            <w:pPr>
              <w:spacing w:after="0" w:line="239" w:lineRule="atLeast"/>
              <w:jc w:val="both"/>
              <w:rPr>
                <w:rFonts w:ascii="Calisto MT" w:eastAsia="Times New Roman" w:hAnsi="Calisto MT" w:cs="Times New Roman"/>
                <w:color w:val="000000"/>
                <w:sz w:val="24"/>
                <w:szCs w:val="24"/>
              </w:rPr>
            </w:pPr>
          </w:p>
        </w:tc>
      </w:tr>
    </w:tbl>
    <w:p w:rsidR="00243576" w:rsidRDefault="00243576" w:rsidP="00C82D7B">
      <w:pPr>
        <w:shd w:val="clear" w:color="auto" w:fill="FFFFFF"/>
        <w:spacing w:after="0" w:line="239" w:lineRule="atLeast"/>
        <w:jc w:val="both"/>
        <w:rPr>
          <w:rFonts w:ascii="Calisto MT" w:hAnsi="Calisto MT" w:cs="Times New Roman"/>
          <w:sz w:val="24"/>
          <w:szCs w:val="24"/>
        </w:rPr>
      </w:pPr>
    </w:p>
    <w:p w:rsidR="00243576" w:rsidRPr="00243576" w:rsidRDefault="00243576" w:rsidP="00C82D7B">
      <w:pPr>
        <w:shd w:val="clear" w:color="auto" w:fill="FFFFFF"/>
        <w:spacing w:after="0" w:line="239" w:lineRule="atLeast"/>
        <w:jc w:val="both"/>
        <w:rPr>
          <w:rFonts w:ascii="Calisto MT" w:hAnsi="Calisto MT" w:cs="Times New Roman"/>
          <w:b/>
          <w:sz w:val="24"/>
          <w:szCs w:val="24"/>
        </w:rPr>
      </w:pPr>
      <w:r w:rsidRPr="00243576">
        <w:rPr>
          <w:rFonts w:ascii="Calisto MT" w:hAnsi="Calisto MT" w:cs="Times New Roman"/>
          <w:b/>
          <w:sz w:val="24"/>
          <w:szCs w:val="24"/>
        </w:rPr>
        <w:t>References</w:t>
      </w:r>
      <w:r w:rsidR="00FF185D">
        <w:rPr>
          <w:rFonts w:ascii="Calisto MT" w:hAnsi="Calisto MT" w:cs="Times New Roman"/>
          <w:b/>
          <w:sz w:val="24"/>
          <w:szCs w:val="24"/>
        </w:rPr>
        <w:t>/Bibliography</w:t>
      </w:r>
    </w:p>
    <w:p w:rsidR="00602BD1" w:rsidRDefault="00602BD1" w:rsidP="00602BD1">
      <w:pPr>
        <w:pStyle w:val="Default"/>
        <w:rPr>
          <w:sz w:val="13"/>
          <w:szCs w:val="13"/>
        </w:rPr>
      </w:pPr>
    </w:p>
    <w:p w:rsidR="00602BD1" w:rsidRDefault="00602BD1" w:rsidP="00602BD1">
      <w:pPr>
        <w:pStyle w:val="Default"/>
        <w:rPr>
          <w:sz w:val="13"/>
          <w:szCs w:val="13"/>
        </w:rPr>
      </w:pPr>
    </w:p>
    <w:p w:rsidR="000D2D70" w:rsidRPr="00400FC5" w:rsidRDefault="000D2D70" w:rsidP="000D2D70">
      <w:pPr>
        <w:pStyle w:val="paperauthor"/>
        <w:spacing w:line="270" w:lineRule="atLeast"/>
        <w:rPr>
          <w:rFonts w:ascii="Calisto MT" w:hAnsi="Calisto MT" w:cs="Arial"/>
          <w:color w:val="000000"/>
        </w:rPr>
      </w:pPr>
      <w:proofErr w:type="spellStart"/>
      <w:proofErr w:type="gramStart"/>
      <w:r w:rsidRPr="00400FC5">
        <w:rPr>
          <w:rFonts w:ascii="Calisto MT" w:hAnsi="Calisto MT" w:cs="Arial"/>
          <w:color w:val="000000"/>
        </w:rPr>
        <w:t>Birthe</w:t>
      </w:r>
      <w:proofErr w:type="spellEnd"/>
      <w:r w:rsidRPr="00400FC5">
        <w:rPr>
          <w:rFonts w:ascii="Calisto MT" w:hAnsi="Calisto MT" w:cs="Arial"/>
          <w:color w:val="000000"/>
        </w:rPr>
        <w:t xml:space="preserve"> Pater (Goethe University Frankfurt am Main)</w:t>
      </w:r>
      <w:r w:rsidRPr="00400FC5">
        <w:rPr>
          <w:rStyle w:val="apple-converted-space"/>
          <w:rFonts w:ascii="Calisto MT" w:hAnsi="Calisto MT" w:cs="Arial"/>
          <w:color w:val="000000"/>
        </w:rPr>
        <w:t> </w:t>
      </w:r>
      <w:r>
        <w:rPr>
          <w:rStyle w:val="apple-converted-space"/>
          <w:rFonts w:ascii="Calisto MT" w:hAnsi="Calisto MT" w:cs="Arial"/>
          <w:color w:val="000000"/>
        </w:rPr>
        <w:t>.</w:t>
      </w:r>
      <w:r w:rsidRPr="00126121">
        <w:rPr>
          <w:rFonts w:ascii="Calisto MT" w:hAnsi="Calisto MT" w:cs="Arial"/>
          <w:bCs/>
          <w:color w:val="000000"/>
        </w:rPr>
        <w:t>Envisioning culture, development and power in Africa</w:t>
      </w:r>
      <w:r>
        <w:rPr>
          <w:rFonts w:ascii="Calisto MT" w:hAnsi="Calisto MT" w:cs="Arial"/>
          <w:bCs/>
          <w:color w:val="000000"/>
        </w:rPr>
        <w:t>.</w:t>
      </w:r>
      <w:proofErr w:type="gramEnd"/>
    </w:p>
    <w:p w:rsidR="000D2D70" w:rsidRPr="00C3524D" w:rsidRDefault="000D2D70" w:rsidP="000D2D70">
      <w:pPr>
        <w:pStyle w:val="Default"/>
        <w:rPr>
          <w:rFonts w:ascii="Calisto MT" w:hAnsi="Calisto MT"/>
        </w:rPr>
      </w:pPr>
      <w:r w:rsidRPr="00C3524D">
        <w:rPr>
          <w:rFonts w:ascii="Calisto MT" w:hAnsi="Calisto MT"/>
        </w:rPr>
        <w:t xml:space="preserve">Blake, J., </w:t>
      </w:r>
      <w:r w:rsidRPr="00C3524D">
        <w:rPr>
          <w:rFonts w:ascii="Calisto MT" w:hAnsi="Calisto MT"/>
          <w:i/>
          <w:iCs/>
        </w:rPr>
        <w:t>Developing a New Standard-setting Instrument for the Safeguarding of Intangible Cultural Heritage: Elements for Consideration</w:t>
      </w:r>
      <w:r w:rsidRPr="00C3524D">
        <w:rPr>
          <w:rFonts w:ascii="Calisto MT" w:hAnsi="Calisto MT"/>
        </w:rPr>
        <w:t xml:space="preserve">, Paris: </w:t>
      </w:r>
      <w:proofErr w:type="spellStart"/>
      <w:r w:rsidRPr="00C3524D">
        <w:rPr>
          <w:rFonts w:ascii="Calisto MT" w:hAnsi="Calisto MT"/>
        </w:rPr>
        <w:t>UNESCOPublishing</w:t>
      </w:r>
      <w:proofErr w:type="spellEnd"/>
      <w:r w:rsidRPr="00C3524D">
        <w:rPr>
          <w:rFonts w:ascii="Calisto MT" w:hAnsi="Calisto MT"/>
        </w:rPr>
        <w:t xml:space="preserve">, 2002, p. 72; Deacon, H., </w:t>
      </w:r>
      <w:r w:rsidRPr="00C3524D">
        <w:rPr>
          <w:rFonts w:ascii="Calisto MT" w:hAnsi="Calisto MT"/>
          <w:i/>
          <w:iCs/>
        </w:rPr>
        <w:t>Legal and Financial Instruments for Safeguarding our Intangible Heritage</w:t>
      </w:r>
      <w:r w:rsidRPr="00C3524D">
        <w:rPr>
          <w:rFonts w:ascii="Calisto MT" w:hAnsi="Calisto MT"/>
        </w:rPr>
        <w:t>, Available HTTP: http://www.international.icomos.org/victoriafalls2003/papers/C3-2%20-%</w:t>
      </w:r>
      <w:proofErr w:type="gramStart"/>
      <w:r w:rsidRPr="00C3524D">
        <w:rPr>
          <w:rFonts w:ascii="Calisto MT" w:hAnsi="Calisto MT"/>
        </w:rPr>
        <w:t>20Deacon.pdf(</w:t>
      </w:r>
      <w:proofErr w:type="gramEnd"/>
      <w:r w:rsidRPr="00C3524D">
        <w:rPr>
          <w:rFonts w:ascii="Calisto MT" w:hAnsi="Calisto MT"/>
        </w:rPr>
        <w:t>accessed 27 November 2007)</w:t>
      </w:r>
    </w:p>
    <w:p w:rsidR="000D2D70" w:rsidRDefault="000D2D70" w:rsidP="000D2D70">
      <w:pPr>
        <w:pStyle w:val="Default"/>
        <w:rPr>
          <w:rStyle w:val="Strong"/>
          <w:rFonts w:ascii="Calisto MT" w:hAnsi="Calisto MT"/>
          <w:b w:val="0"/>
        </w:rPr>
      </w:pPr>
    </w:p>
    <w:p w:rsidR="000D2D70" w:rsidRPr="00C3524D" w:rsidRDefault="000D2D70" w:rsidP="000D2D70">
      <w:pPr>
        <w:pStyle w:val="Default"/>
        <w:rPr>
          <w:rStyle w:val="Strong"/>
          <w:rFonts w:ascii="Calisto MT" w:hAnsi="Calisto MT"/>
        </w:rPr>
      </w:pPr>
      <w:r w:rsidRPr="00061FB1">
        <w:rPr>
          <w:rStyle w:val="Strong"/>
          <w:rFonts w:ascii="Calisto MT" w:hAnsi="Calisto MT"/>
          <w:b w:val="0"/>
        </w:rPr>
        <w:t>Burton, Linda</w:t>
      </w:r>
      <w:r w:rsidRPr="00C3524D">
        <w:rPr>
          <w:rStyle w:val="apple-converted-space"/>
          <w:rFonts w:ascii="Calisto MT" w:hAnsi="Calisto MT"/>
          <w:b/>
          <w:bCs/>
        </w:rPr>
        <w:t> </w:t>
      </w:r>
      <w:r w:rsidRPr="00C3524D">
        <w:rPr>
          <w:rFonts w:ascii="Calisto MT" w:hAnsi="Calisto MT"/>
        </w:rPr>
        <w:t>(2003)</w:t>
      </w:r>
      <w:r w:rsidRPr="00C3524D">
        <w:rPr>
          <w:rStyle w:val="apple-converted-space"/>
          <w:rFonts w:ascii="Calisto MT" w:hAnsi="Calisto MT"/>
        </w:rPr>
        <w:t> </w:t>
      </w:r>
      <w:r w:rsidRPr="00C3524D">
        <w:rPr>
          <w:rStyle w:val="Emphasis"/>
          <w:rFonts w:ascii="Calisto MT" w:hAnsi="Calisto MT"/>
        </w:rPr>
        <w:t>Participatory and Collaborative Cultural Resource Auditing Among the Indigenous Communities of Northern Mindanao</w:t>
      </w:r>
      <w:r w:rsidRPr="00C3524D">
        <w:rPr>
          <w:rStyle w:val="apple-converted-space"/>
          <w:rFonts w:ascii="Calisto MT" w:hAnsi="Calisto MT"/>
          <w:i/>
          <w:iCs/>
        </w:rPr>
        <w:t> </w:t>
      </w:r>
      <w:r w:rsidRPr="00C3524D">
        <w:rPr>
          <w:rFonts w:ascii="Calisto MT" w:hAnsi="Calisto MT"/>
        </w:rPr>
        <w:t>in "Cultural Diversity and Indigenous Peoples: Oral, Written Expressions and New Technologies".</w:t>
      </w:r>
    </w:p>
    <w:p w:rsidR="00FF185D" w:rsidRDefault="00FF185D" w:rsidP="00602BD1">
      <w:pPr>
        <w:pStyle w:val="Default"/>
        <w:rPr>
          <w:rFonts w:ascii="Calisto MT" w:hAnsi="Calisto MT"/>
        </w:rPr>
      </w:pPr>
    </w:p>
    <w:p w:rsidR="005B6922" w:rsidRPr="00400FC5" w:rsidRDefault="005B6922" w:rsidP="005B6922">
      <w:pPr>
        <w:pStyle w:val="paperauthor"/>
        <w:spacing w:line="270" w:lineRule="atLeast"/>
        <w:rPr>
          <w:rFonts w:ascii="Calisto MT" w:hAnsi="Calisto MT" w:cs="Arial"/>
          <w:color w:val="000000"/>
        </w:rPr>
      </w:pPr>
      <w:proofErr w:type="spellStart"/>
      <w:proofErr w:type="gramStart"/>
      <w:r w:rsidRPr="00126121">
        <w:rPr>
          <w:rFonts w:ascii="Calisto MT" w:hAnsi="Calisto MT" w:cs="Arial"/>
          <w:color w:val="000000"/>
        </w:rPr>
        <w:t>Christiaan</w:t>
      </w:r>
      <w:proofErr w:type="spellEnd"/>
      <w:r w:rsidRPr="00126121">
        <w:rPr>
          <w:rFonts w:ascii="Calisto MT" w:hAnsi="Calisto MT" w:cs="Arial"/>
          <w:color w:val="000000"/>
        </w:rPr>
        <w:t xml:space="preserve"> De </w:t>
      </w:r>
      <w:proofErr w:type="spellStart"/>
      <w:r w:rsidRPr="00126121">
        <w:rPr>
          <w:rFonts w:ascii="Calisto MT" w:hAnsi="Calisto MT" w:cs="Arial"/>
          <w:color w:val="000000"/>
        </w:rPr>
        <w:t>Beukelaer</w:t>
      </w:r>
      <w:proofErr w:type="spellEnd"/>
      <w:r w:rsidRPr="00126121">
        <w:rPr>
          <w:rFonts w:ascii="Calisto MT" w:hAnsi="Calisto MT" w:cs="Arial"/>
          <w:color w:val="000000"/>
        </w:rPr>
        <w:t xml:space="preserve"> </w:t>
      </w:r>
      <w:r w:rsidRPr="00400FC5">
        <w:rPr>
          <w:rFonts w:ascii="Calisto MT" w:hAnsi="Calisto MT" w:cs="Arial"/>
          <w:color w:val="000000"/>
        </w:rPr>
        <w:t>(</w:t>
      </w:r>
      <w:proofErr w:type="spellStart"/>
      <w:r w:rsidRPr="00400FC5">
        <w:rPr>
          <w:rFonts w:ascii="Calisto MT" w:hAnsi="Calisto MT" w:cs="Arial"/>
          <w:color w:val="000000"/>
        </w:rPr>
        <w:t>Appadurai</w:t>
      </w:r>
      <w:proofErr w:type="spellEnd"/>
      <w:r w:rsidRPr="00400FC5">
        <w:rPr>
          <w:rFonts w:ascii="Calisto MT" w:hAnsi="Calisto MT" w:cs="Arial"/>
          <w:color w:val="000000"/>
        </w:rPr>
        <w:t xml:space="preserve"> 2004) </w:t>
      </w:r>
      <w:r w:rsidRPr="00126121">
        <w:rPr>
          <w:rFonts w:ascii="Calisto MT" w:hAnsi="Calisto MT" w:cs="Arial"/>
          <w:color w:val="000000"/>
        </w:rPr>
        <w:t>(University of Leeds)</w:t>
      </w:r>
      <w:r w:rsidRPr="00126121">
        <w:rPr>
          <w:rStyle w:val="apple-converted-space"/>
          <w:rFonts w:ascii="Calisto MT" w:hAnsi="Calisto MT" w:cs="Arial"/>
          <w:color w:val="000000"/>
        </w:rPr>
        <w:t>.</w:t>
      </w:r>
      <w:r w:rsidRPr="00126121">
        <w:rPr>
          <w:rFonts w:ascii="Calisto MT" w:hAnsi="Calisto MT" w:cs="Arial"/>
          <w:bCs/>
          <w:color w:val="000000"/>
        </w:rPr>
        <w:t>Culture and development: a paradigm explored</w:t>
      </w:r>
      <w:r>
        <w:rPr>
          <w:rFonts w:ascii="Calisto MT" w:hAnsi="Calisto MT" w:cs="Arial"/>
          <w:bCs/>
          <w:color w:val="000000"/>
        </w:rPr>
        <w:t xml:space="preserve"> </w:t>
      </w:r>
      <w:r w:rsidRPr="00400FC5">
        <w:rPr>
          <w:rFonts w:ascii="Calisto MT" w:hAnsi="Calisto MT" w:cs="Arial"/>
          <w:color w:val="000000"/>
        </w:rPr>
        <w:t>and less as a catalyst of economic growth (UNCTAD 2008; 2010).</w:t>
      </w:r>
      <w:proofErr w:type="gramEnd"/>
    </w:p>
    <w:p w:rsidR="00C3524D" w:rsidRPr="00C3524D" w:rsidRDefault="00C3524D" w:rsidP="00C3524D">
      <w:pPr>
        <w:pStyle w:val="Default"/>
        <w:rPr>
          <w:rStyle w:val="Strong"/>
          <w:rFonts w:ascii="Calisto MT" w:hAnsi="Calisto MT"/>
          <w:b w:val="0"/>
          <w:bCs w:val="0"/>
        </w:rPr>
      </w:pPr>
      <w:proofErr w:type="gramStart"/>
      <w:r w:rsidRPr="00061FB1">
        <w:rPr>
          <w:rStyle w:val="Strong"/>
          <w:rFonts w:ascii="Calisto MT" w:hAnsi="Calisto MT"/>
          <w:b w:val="0"/>
        </w:rPr>
        <w:t>Clark.,</w:t>
      </w:r>
      <w:proofErr w:type="gramEnd"/>
      <w:r w:rsidRPr="00061FB1">
        <w:rPr>
          <w:rStyle w:val="Strong"/>
          <w:rFonts w:ascii="Calisto MT" w:hAnsi="Calisto MT"/>
          <w:b w:val="0"/>
        </w:rPr>
        <w:t xml:space="preserve"> Sutherland, J., and Young, G</w:t>
      </w:r>
      <w:r w:rsidRPr="00C3524D">
        <w:rPr>
          <w:rStyle w:val="Strong"/>
          <w:rFonts w:ascii="Calisto MT" w:hAnsi="Calisto MT"/>
        </w:rPr>
        <w:t>.</w:t>
      </w:r>
      <w:r w:rsidRPr="00C3524D">
        <w:rPr>
          <w:rStyle w:val="apple-converted-space"/>
          <w:rFonts w:ascii="Calisto MT" w:hAnsi="Calisto MT"/>
        </w:rPr>
        <w:t> </w:t>
      </w:r>
      <w:r w:rsidRPr="00C3524D">
        <w:rPr>
          <w:rFonts w:ascii="Calisto MT" w:hAnsi="Calisto MT"/>
        </w:rPr>
        <w:t>(1995)</w:t>
      </w:r>
      <w:r w:rsidRPr="00C3524D">
        <w:rPr>
          <w:rStyle w:val="apple-converted-space"/>
          <w:rFonts w:ascii="Calisto MT" w:hAnsi="Calisto MT"/>
        </w:rPr>
        <w:t> </w:t>
      </w:r>
      <w:r w:rsidRPr="00C3524D">
        <w:rPr>
          <w:rStyle w:val="Emphasis"/>
          <w:rFonts w:ascii="Calisto MT" w:hAnsi="Calisto MT"/>
        </w:rPr>
        <w:t>Mapping Culture - A Guide for Cultural and Economic Development in Communities</w:t>
      </w:r>
      <w:r w:rsidRPr="00C3524D">
        <w:rPr>
          <w:rFonts w:ascii="Calisto MT" w:hAnsi="Calisto MT"/>
        </w:rPr>
        <w:t>. AGPS: Canberra.</w:t>
      </w:r>
    </w:p>
    <w:p w:rsidR="00C3524D" w:rsidRPr="00C3524D" w:rsidRDefault="00C3524D" w:rsidP="00C3524D">
      <w:pPr>
        <w:pStyle w:val="Default"/>
        <w:rPr>
          <w:rStyle w:val="Strong"/>
          <w:rFonts w:ascii="Calisto MT" w:hAnsi="Calisto MT"/>
          <w:b w:val="0"/>
          <w:bCs w:val="0"/>
        </w:rPr>
      </w:pPr>
    </w:p>
    <w:p w:rsidR="004B7B6C" w:rsidRPr="00C3524D" w:rsidRDefault="004B7B6C" w:rsidP="00FF185D">
      <w:pPr>
        <w:pStyle w:val="Default"/>
        <w:rPr>
          <w:rStyle w:val="Strong"/>
          <w:rFonts w:ascii="Calisto MT" w:hAnsi="Calisto MT"/>
          <w:b w:val="0"/>
          <w:bCs w:val="0"/>
        </w:rPr>
      </w:pPr>
      <w:proofErr w:type="spellStart"/>
      <w:r w:rsidRPr="00061FB1">
        <w:rPr>
          <w:rStyle w:val="Strong"/>
          <w:rFonts w:ascii="Calisto MT" w:hAnsi="Calisto MT"/>
          <w:b w:val="0"/>
        </w:rPr>
        <w:t>Crawhall</w:t>
      </w:r>
      <w:proofErr w:type="spellEnd"/>
      <w:r w:rsidRPr="00061FB1">
        <w:rPr>
          <w:rStyle w:val="Strong"/>
          <w:rFonts w:ascii="Calisto MT" w:hAnsi="Calisto MT"/>
          <w:b w:val="0"/>
        </w:rPr>
        <w:t>, Nigel</w:t>
      </w:r>
      <w:r w:rsidRPr="00C3524D">
        <w:rPr>
          <w:rStyle w:val="apple-converted-space"/>
          <w:rFonts w:ascii="Calisto MT" w:hAnsi="Calisto MT"/>
          <w:b/>
          <w:bCs/>
        </w:rPr>
        <w:t> </w:t>
      </w:r>
      <w:r w:rsidRPr="00C3524D">
        <w:rPr>
          <w:rFonts w:ascii="Calisto MT" w:hAnsi="Calisto MT"/>
        </w:rPr>
        <w:t>(2001)</w:t>
      </w:r>
      <w:r w:rsidRPr="00C3524D">
        <w:rPr>
          <w:rStyle w:val="apple-converted-space"/>
          <w:rFonts w:ascii="Calisto MT" w:hAnsi="Calisto MT"/>
        </w:rPr>
        <w:t> </w:t>
      </w:r>
      <w:r w:rsidRPr="00C3524D">
        <w:rPr>
          <w:rStyle w:val="Emphasis"/>
          <w:rFonts w:ascii="Calisto MT" w:hAnsi="Calisto MT"/>
        </w:rPr>
        <w:t>Written in the Sand: Auditing and Managing Cultural Resources with Displaced Indigenous Peoples.</w:t>
      </w:r>
      <w:r w:rsidRPr="00C3524D">
        <w:rPr>
          <w:rStyle w:val="apple-converted-space"/>
          <w:rFonts w:ascii="Calisto MT" w:hAnsi="Calisto MT"/>
          <w:i/>
          <w:iCs/>
        </w:rPr>
        <w:t> </w:t>
      </w:r>
      <w:proofErr w:type="gramStart"/>
      <w:r w:rsidRPr="00C3524D">
        <w:rPr>
          <w:rFonts w:ascii="Calisto MT" w:hAnsi="Calisto MT"/>
        </w:rPr>
        <w:t>South African San Institute in co-operation with UNESCO.</w:t>
      </w:r>
      <w:proofErr w:type="gramEnd"/>
      <w:r w:rsidRPr="00C3524D">
        <w:rPr>
          <w:rFonts w:ascii="Calisto MT" w:hAnsi="Calisto MT"/>
        </w:rPr>
        <w:t xml:space="preserve"> This case study inquires the interventions required to identify valuable cultural resources (tangible and intangible heritage) in a highly fractured community with a strongly stigmatized identity and an almost extinct ancestral language. Key concepts related to cultural resource management are discussed and explained, including tangible and intangible cultural heritage, cultural resources, auditing and managing of cultural resources</w:t>
      </w:r>
    </w:p>
    <w:p w:rsidR="00FF185D" w:rsidRDefault="00FF185D" w:rsidP="00FF185D">
      <w:pPr>
        <w:pStyle w:val="Default"/>
        <w:rPr>
          <w:rStyle w:val="Strong"/>
          <w:rFonts w:ascii="Calisto MT" w:hAnsi="Calisto MT"/>
        </w:rPr>
      </w:pPr>
    </w:p>
    <w:p w:rsidR="004B7B6C" w:rsidRPr="00C3524D" w:rsidRDefault="004B7B6C" w:rsidP="00FF185D">
      <w:pPr>
        <w:pStyle w:val="Default"/>
        <w:rPr>
          <w:rFonts w:ascii="Calisto MT" w:hAnsi="Calisto MT"/>
        </w:rPr>
      </w:pPr>
      <w:proofErr w:type="spellStart"/>
      <w:r w:rsidRPr="00061FB1">
        <w:rPr>
          <w:rStyle w:val="Strong"/>
          <w:rFonts w:ascii="Calisto MT" w:hAnsi="Calisto MT"/>
          <w:b w:val="0"/>
        </w:rPr>
        <w:t>Crawhall</w:t>
      </w:r>
      <w:proofErr w:type="spellEnd"/>
      <w:r w:rsidRPr="00061FB1">
        <w:rPr>
          <w:rStyle w:val="Strong"/>
          <w:rFonts w:ascii="Calisto MT" w:hAnsi="Calisto MT"/>
          <w:b w:val="0"/>
        </w:rPr>
        <w:t>, Nigel</w:t>
      </w:r>
      <w:r w:rsidRPr="00C3524D">
        <w:rPr>
          <w:rStyle w:val="apple-converted-space"/>
          <w:rFonts w:ascii="Calisto MT" w:hAnsi="Calisto MT"/>
          <w:b/>
          <w:bCs/>
        </w:rPr>
        <w:t> </w:t>
      </w:r>
      <w:r w:rsidRPr="00C3524D">
        <w:rPr>
          <w:rFonts w:ascii="Calisto MT" w:hAnsi="Calisto MT"/>
        </w:rPr>
        <w:t>(2002)</w:t>
      </w:r>
      <w:r w:rsidRPr="00C3524D">
        <w:rPr>
          <w:rStyle w:val="apple-converted-space"/>
          <w:rFonts w:ascii="Calisto MT" w:hAnsi="Calisto MT"/>
        </w:rPr>
        <w:t> </w:t>
      </w:r>
      <w:r w:rsidRPr="00C3524D">
        <w:rPr>
          <w:rStyle w:val="Emphasis"/>
          <w:rFonts w:ascii="Calisto MT" w:hAnsi="Calisto MT"/>
        </w:rPr>
        <w:t>Giving New Voice to Endangered Cultures: Identify and Express Local Content.</w:t>
      </w:r>
      <w:r w:rsidRPr="00C3524D">
        <w:rPr>
          <w:rStyle w:val="apple-converted-space"/>
          <w:rFonts w:ascii="Calisto MT" w:hAnsi="Calisto MT"/>
        </w:rPr>
        <w:t> </w:t>
      </w:r>
      <w:r w:rsidRPr="00C3524D">
        <w:rPr>
          <w:rFonts w:ascii="Calisto MT" w:hAnsi="Calisto MT"/>
        </w:rPr>
        <w:t xml:space="preserve">Working paper prepared for the International Forum on Local Cultural Expressions and Communication, </w:t>
      </w:r>
      <w:proofErr w:type="spellStart"/>
      <w:r w:rsidRPr="00C3524D">
        <w:rPr>
          <w:rFonts w:ascii="Calisto MT" w:hAnsi="Calisto MT"/>
        </w:rPr>
        <w:t>UNESCO.The</w:t>
      </w:r>
      <w:proofErr w:type="spellEnd"/>
      <w:r w:rsidRPr="00C3524D">
        <w:rPr>
          <w:rFonts w:ascii="Calisto MT" w:hAnsi="Calisto MT"/>
        </w:rPr>
        <w:t xml:space="preserve"> paper provides a sound introduction to the issue, introducing key questions and concepts. Download the paper "Giving New Voice to Endangered Cultures"</w:t>
      </w:r>
    </w:p>
    <w:p w:rsidR="00FF185D" w:rsidRDefault="00FF185D" w:rsidP="00FF185D">
      <w:pPr>
        <w:pStyle w:val="Default"/>
        <w:rPr>
          <w:rStyle w:val="Strong"/>
          <w:rFonts w:ascii="Calisto MT" w:hAnsi="Calisto MT"/>
        </w:rPr>
      </w:pPr>
    </w:p>
    <w:p w:rsidR="004B7B6C" w:rsidRPr="00C3524D" w:rsidRDefault="004B7B6C" w:rsidP="00FF185D">
      <w:pPr>
        <w:pStyle w:val="Default"/>
        <w:rPr>
          <w:rStyle w:val="Strong"/>
          <w:rFonts w:ascii="Calisto MT" w:hAnsi="Calisto MT"/>
          <w:b w:val="0"/>
          <w:bCs w:val="0"/>
        </w:rPr>
      </w:pPr>
      <w:proofErr w:type="spellStart"/>
      <w:r w:rsidRPr="00061FB1">
        <w:rPr>
          <w:rStyle w:val="Strong"/>
          <w:rFonts w:ascii="Calisto MT" w:hAnsi="Calisto MT"/>
          <w:b w:val="0"/>
        </w:rPr>
        <w:t>Crawhall</w:t>
      </w:r>
      <w:proofErr w:type="spellEnd"/>
      <w:r w:rsidRPr="00061FB1">
        <w:rPr>
          <w:rStyle w:val="Strong"/>
          <w:rFonts w:ascii="Calisto MT" w:hAnsi="Calisto MT"/>
          <w:b w:val="0"/>
        </w:rPr>
        <w:t>, Nige</w:t>
      </w:r>
      <w:r w:rsidRPr="00061FB1">
        <w:rPr>
          <w:rFonts w:ascii="Calisto MT" w:hAnsi="Calisto MT"/>
          <w:b/>
        </w:rPr>
        <w:t>l</w:t>
      </w:r>
      <w:r w:rsidRPr="00C3524D">
        <w:rPr>
          <w:rFonts w:ascii="Calisto MT" w:hAnsi="Calisto MT"/>
        </w:rPr>
        <w:t xml:space="preserve"> (2003)</w:t>
      </w:r>
      <w:r w:rsidRPr="00C3524D">
        <w:rPr>
          <w:rStyle w:val="apple-converted-space"/>
          <w:rFonts w:ascii="Calisto MT" w:hAnsi="Calisto MT"/>
        </w:rPr>
        <w:t> </w:t>
      </w:r>
      <w:r w:rsidRPr="00C3524D">
        <w:rPr>
          <w:rStyle w:val="Emphasis"/>
          <w:rFonts w:ascii="Calisto MT" w:hAnsi="Calisto MT"/>
        </w:rPr>
        <w:t>Report on the Workshop on African Indigenous Peoples’ Workshop on Traditional Knowledge, Identity and Livelihoods.</w:t>
      </w:r>
      <w:r w:rsidRPr="00C3524D">
        <w:rPr>
          <w:rStyle w:val="apple-converted-space"/>
          <w:rFonts w:ascii="Calisto MT" w:hAnsi="Calisto MT"/>
        </w:rPr>
        <w:t> </w:t>
      </w:r>
      <w:r w:rsidRPr="00C3524D">
        <w:rPr>
          <w:rFonts w:ascii="Calisto MT" w:hAnsi="Calisto MT"/>
        </w:rPr>
        <w:t xml:space="preserve">Tanzania - South Africa – Rwanda – Gabon, 1 - 15 November 2003. </w:t>
      </w:r>
      <w:proofErr w:type="gramStart"/>
      <w:r w:rsidRPr="00C3524D">
        <w:rPr>
          <w:rFonts w:ascii="Calisto MT" w:hAnsi="Calisto MT"/>
        </w:rPr>
        <w:t>Sponsored by the Norwegian Church Aid and UNESCO.</w:t>
      </w:r>
      <w:proofErr w:type="gramEnd"/>
      <w:r w:rsidRPr="00C3524D">
        <w:rPr>
          <w:rFonts w:ascii="Calisto MT" w:hAnsi="Calisto MT"/>
        </w:rPr>
        <w:t xml:space="preserve"> </w:t>
      </w:r>
      <w:proofErr w:type="gramStart"/>
      <w:r w:rsidRPr="00C3524D">
        <w:rPr>
          <w:rFonts w:ascii="Calisto MT" w:hAnsi="Calisto MT"/>
        </w:rPr>
        <w:t>Available</w:t>
      </w:r>
      <w:r w:rsidRPr="00C3524D">
        <w:rPr>
          <w:rStyle w:val="apple-converted-space"/>
          <w:rFonts w:ascii="Calisto MT" w:hAnsi="Calisto MT"/>
        </w:rPr>
        <w:t> </w:t>
      </w:r>
      <w:hyperlink r:id="rId6" w:tgtFrame="_blank" w:history="1">
        <w:r w:rsidRPr="00C3524D">
          <w:rPr>
            <w:rStyle w:val="Hyperlink"/>
            <w:rFonts w:ascii="Calisto MT" w:hAnsi="Calisto MT"/>
            <w:b/>
            <w:bCs/>
            <w:color w:val="214A87"/>
          </w:rPr>
          <w:t>online</w:t>
        </w:r>
      </w:hyperlink>
      <w:r w:rsidRPr="00C3524D">
        <w:rPr>
          <w:rFonts w:ascii="Calisto MT" w:hAnsi="Calisto MT"/>
        </w:rPr>
        <w:t>.</w:t>
      </w:r>
      <w:proofErr w:type="gramEnd"/>
      <w:r w:rsidRPr="00C3524D">
        <w:rPr>
          <w:rFonts w:ascii="Calisto MT" w:hAnsi="Calisto MT"/>
        </w:rPr>
        <w:t xml:space="preserve"> This report gives accounts of the experiences, insights, and reflections of the hunter-gatherer and post-hunter-gatherer peoples from East, Central, and Southern Africa gained from their exchange visits. Funded by the Norwegian Church Aid and UNESCO and organized by many NGOs and Indigenous People's Organizations, the purpose of the exchange was to</w:t>
      </w:r>
      <w:r w:rsidRPr="00C3524D">
        <w:rPr>
          <w:rStyle w:val="apple-converted-space"/>
          <w:rFonts w:ascii="Calisto MT" w:hAnsi="Calisto MT"/>
        </w:rPr>
        <w:t> </w:t>
      </w:r>
      <w:r w:rsidRPr="00C3524D">
        <w:rPr>
          <w:rStyle w:val="Emphasis"/>
          <w:rFonts w:ascii="Calisto MT" w:hAnsi="Calisto MT"/>
        </w:rPr>
        <w:t>"further a dialogue on the issue of land rights, maintenance of knowledge</w:t>
      </w:r>
    </w:p>
    <w:p w:rsidR="004B7B6C" w:rsidRPr="00C3524D" w:rsidRDefault="004B7B6C" w:rsidP="00FF185D">
      <w:pPr>
        <w:pStyle w:val="Default"/>
        <w:rPr>
          <w:rStyle w:val="Strong"/>
          <w:rFonts w:ascii="Calisto MT" w:hAnsi="Calisto MT"/>
          <w:b w:val="0"/>
          <w:bCs w:val="0"/>
        </w:rPr>
      </w:pPr>
      <w:proofErr w:type="spellStart"/>
      <w:r w:rsidRPr="00061FB1">
        <w:rPr>
          <w:rStyle w:val="Strong"/>
          <w:rFonts w:ascii="Calisto MT" w:hAnsi="Calisto MT"/>
          <w:b w:val="0"/>
        </w:rPr>
        <w:lastRenderedPageBreak/>
        <w:t>Crawhall</w:t>
      </w:r>
      <w:proofErr w:type="spellEnd"/>
      <w:r w:rsidRPr="00061FB1">
        <w:rPr>
          <w:rStyle w:val="Strong"/>
          <w:rFonts w:ascii="Calisto MT" w:hAnsi="Calisto MT"/>
          <w:b w:val="0"/>
        </w:rPr>
        <w:t>, Nigel</w:t>
      </w:r>
      <w:r w:rsidRPr="00C3524D">
        <w:rPr>
          <w:rStyle w:val="apple-converted-space"/>
          <w:rFonts w:ascii="Calisto MT" w:hAnsi="Calisto MT"/>
          <w:b/>
          <w:bCs/>
        </w:rPr>
        <w:t> </w:t>
      </w:r>
      <w:r w:rsidRPr="00C3524D">
        <w:rPr>
          <w:rFonts w:ascii="Calisto MT" w:hAnsi="Calisto MT"/>
        </w:rPr>
        <w:t>(2002)</w:t>
      </w:r>
      <w:r w:rsidRPr="00C3524D">
        <w:rPr>
          <w:rStyle w:val="apple-converted-space"/>
          <w:rFonts w:ascii="Calisto MT" w:hAnsi="Calisto MT"/>
        </w:rPr>
        <w:t> </w:t>
      </w:r>
      <w:r w:rsidRPr="00C3524D">
        <w:rPr>
          <w:rStyle w:val="Emphasis"/>
          <w:rFonts w:ascii="Calisto MT" w:hAnsi="Calisto MT"/>
        </w:rPr>
        <w:t>Giving New Voice to Endangered Cultures: Identify and Express Local Content.</w:t>
      </w:r>
      <w:r w:rsidRPr="00C3524D">
        <w:rPr>
          <w:rStyle w:val="apple-converted-space"/>
          <w:rFonts w:ascii="Calisto MT" w:hAnsi="Calisto MT"/>
        </w:rPr>
        <w:t> </w:t>
      </w:r>
      <w:r w:rsidRPr="00C3524D">
        <w:rPr>
          <w:rFonts w:ascii="Calisto MT" w:hAnsi="Calisto MT"/>
        </w:rPr>
        <w:t xml:space="preserve">Working paper prepared for the International Forum on Local Cultural Expressions and Communication, </w:t>
      </w:r>
      <w:proofErr w:type="spellStart"/>
      <w:r w:rsidRPr="00C3524D">
        <w:rPr>
          <w:rFonts w:ascii="Calisto MT" w:hAnsi="Calisto MT"/>
        </w:rPr>
        <w:t>UNESCO.The</w:t>
      </w:r>
      <w:proofErr w:type="spellEnd"/>
      <w:r w:rsidRPr="00C3524D">
        <w:rPr>
          <w:rFonts w:ascii="Calisto MT" w:hAnsi="Calisto MT"/>
        </w:rPr>
        <w:t xml:space="preserve"> paper provides a sound introduction to the issue, introducing key questions and concepts. Download the paper "Giving New Voice to Endangered Cultures"</w:t>
      </w:r>
    </w:p>
    <w:p w:rsidR="00FF185D" w:rsidRDefault="00FF185D" w:rsidP="00FF185D">
      <w:pPr>
        <w:pStyle w:val="Default"/>
        <w:rPr>
          <w:rStyle w:val="Strong"/>
          <w:rFonts w:ascii="Calisto MT" w:hAnsi="Calisto MT"/>
        </w:rPr>
      </w:pPr>
    </w:p>
    <w:p w:rsidR="005B6922" w:rsidRPr="00400FC5" w:rsidRDefault="004B7B6C" w:rsidP="005B6922">
      <w:pPr>
        <w:pStyle w:val="paperauthor"/>
        <w:spacing w:line="270" w:lineRule="atLeast"/>
        <w:rPr>
          <w:rFonts w:ascii="Calisto MT" w:hAnsi="Calisto MT" w:cs="Arial"/>
          <w:color w:val="000000"/>
        </w:rPr>
      </w:pPr>
      <w:proofErr w:type="spellStart"/>
      <w:r w:rsidRPr="00061FB1">
        <w:rPr>
          <w:rStyle w:val="Strong"/>
          <w:rFonts w:ascii="Calisto MT" w:hAnsi="Calisto MT"/>
          <w:b w:val="0"/>
          <w:color w:val="000000"/>
        </w:rPr>
        <w:t>Crawhall</w:t>
      </w:r>
      <w:proofErr w:type="spellEnd"/>
      <w:r w:rsidRPr="00061FB1">
        <w:rPr>
          <w:rStyle w:val="Strong"/>
          <w:rFonts w:ascii="Calisto MT" w:hAnsi="Calisto MT"/>
          <w:b w:val="0"/>
          <w:color w:val="000000"/>
        </w:rPr>
        <w:t>, Nige</w:t>
      </w:r>
      <w:r w:rsidRPr="00061FB1">
        <w:rPr>
          <w:rFonts w:ascii="Calisto MT" w:hAnsi="Calisto MT"/>
          <w:b/>
          <w:color w:val="000000"/>
        </w:rPr>
        <w:t>l</w:t>
      </w:r>
      <w:r w:rsidRPr="00C3524D">
        <w:rPr>
          <w:rFonts w:ascii="Calisto MT" w:hAnsi="Calisto MT"/>
          <w:color w:val="000000"/>
        </w:rPr>
        <w:t xml:space="preserve"> (2003)</w:t>
      </w:r>
      <w:r w:rsidRPr="00C3524D">
        <w:rPr>
          <w:rStyle w:val="apple-converted-space"/>
          <w:rFonts w:ascii="Calisto MT" w:hAnsi="Calisto MT"/>
          <w:color w:val="000000"/>
        </w:rPr>
        <w:t> </w:t>
      </w:r>
      <w:r w:rsidRPr="00C3524D">
        <w:rPr>
          <w:rStyle w:val="Emphasis"/>
          <w:rFonts w:ascii="Calisto MT" w:hAnsi="Calisto MT"/>
          <w:color w:val="000000"/>
        </w:rPr>
        <w:t>Report on the Workshop on African Indigenous Peoples’ Workshop on Traditional Knowledge, Identity and Livelihoods.</w:t>
      </w:r>
      <w:r w:rsidRPr="00C3524D">
        <w:rPr>
          <w:rStyle w:val="apple-converted-space"/>
          <w:rFonts w:ascii="Calisto MT" w:hAnsi="Calisto MT"/>
          <w:color w:val="000000"/>
        </w:rPr>
        <w:t> </w:t>
      </w:r>
      <w:r w:rsidRPr="00C3524D">
        <w:rPr>
          <w:rFonts w:ascii="Calisto MT" w:hAnsi="Calisto MT"/>
          <w:color w:val="000000"/>
        </w:rPr>
        <w:t xml:space="preserve">Tanzania - South Africa – Rwanda – Gabon, 1 - 15 November 2003. </w:t>
      </w:r>
      <w:proofErr w:type="gramStart"/>
      <w:r w:rsidRPr="00C3524D">
        <w:rPr>
          <w:rFonts w:ascii="Calisto MT" w:hAnsi="Calisto MT"/>
          <w:color w:val="000000"/>
        </w:rPr>
        <w:t>Sponsored by the Norwegian Church Aid and UNESCO.</w:t>
      </w:r>
      <w:proofErr w:type="gramEnd"/>
      <w:r w:rsidRPr="00C3524D">
        <w:rPr>
          <w:rFonts w:ascii="Calisto MT" w:hAnsi="Calisto MT"/>
          <w:color w:val="000000"/>
        </w:rPr>
        <w:t xml:space="preserve"> </w:t>
      </w:r>
      <w:proofErr w:type="gramStart"/>
      <w:r w:rsidRPr="00C3524D">
        <w:rPr>
          <w:rFonts w:ascii="Calisto MT" w:hAnsi="Calisto MT"/>
          <w:color w:val="000000"/>
        </w:rPr>
        <w:t>Available</w:t>
      </w:r>
      <w:r w:rsidRPr="00C3524D">
        <w:rPr>
          <w:rStyle w:val="apple-converted-space"/>
          <w:rFonts w:ascii="Calisto MT" w:hAnsi="Calisto MT"/>
          <w:color w:val="000000"/>
        </w:rPr>
        <w:t> </w:t>
      </w:r>
      <w:hyperlink r:id="rId7" w:tgtFrame="_blank" w:history="1">
        <w:r w:rsidRPr="00C3524D">
          <w:rPr>
            <w:rStyle w:val="Hyperlink"/>
            <w:rFonts w:ascii="Calisto MT" w:hAnsi="Calisto MT"/>
            <w:b/>
            <w:bCs/>
            <w:color w:val="214A87"/>
          </w:rPr>
          <w:t>online</w:t>
        </w:r>
      </w:hyperlink>
      <w:r w:rsidRPr="00C3524D">
        <w:rPr>
          <w:rFonts w:ascii="Calisto MT" w:hAnsi="Calisto MT"/>
          <w:color w:val="000000"/>
        </w:rPr>
        <w:t>.</w:t>
      </w:r>
      <w:proofErr w:type="gramEnd"/>
      <w:r w:rsidRPr="00C3524D">
        <w:rPr>
          <w:rFonts w:ascii="Calisto MT" w:hAnsi="Calisto MT"/>
          <w:color w:val="000000"/>
        </w:rPr>
        <w:t xml:space="preserve"> This report gives accounts of the experiences, insights, and reflections of the hunter-gatherer and post-hunter-gatherer peoples from East, Central, and Southern Africa gained from their exchange visits.</w:t>
      </w:r>
      <w:r w:rsidR="005B6922" w:rsidRPr="005B6922">
        <w:rPr>
          <w:rFonts w:ascii="Calisto MT" w:hAnsi="Calisto MT" w:cs="Arial"/>
          <w:color w:val="000000"/>
        </w:rPr>
        <w:t xml:space="preserve"> </w:t>
      </w:r>
    </w:p>
    <w:p w:rsidR="004B7B6C" w:rsidRPr="00C3524D" w:rsidRDefault="004B7B6C" w:rsidP="00FF185D">
      <w:pPr>
        <w:pStyle w:val="Default"/>
        <w:rPr>
          <w:rStyle w:val="Strong"/>
          <w:rFonts w:ascii="Calisto MT" w:hAnsi="Calisto MT"/>
          <w:b w:val="0"/>
          <w:bCs w:val="0"/>
        </w:rPr>
      </w:pPr>
    </w:p>
    <w:p w:rsidR="005B6922" w:rsidRDefault="005B6922" w:rsidP="005B6922">
      <w:pPr>
        <w:pStyle w:val="Default"/>
        <w:rPr>
          <w:rFonts w:ascii="Calisto MT" w:hAnsi="Calisto MT"/>
        </w:rPr>
      </w:pPr>
    </w:p>
    <w:p w:rsidR="005B6922" w:rsidRDefault="005B6922" w:rsidP="005B6922">
      <w:pPr>
        <w:pStyle w:val="Default"/>
        <w:rPr>
          <w:rFonts w:ascii="Calisto MT" w:hAnsi="Calisto MT"/>
        </w:rPr>
      </w:pPr>
      <w:r w:rsidRPr="00C3524D">
        <w:rPr>
          <w:rFonts w:ascii="Calisto MT" w:hAnsi="Calisto MT"/>
        </w:rPr>
        <w:t xml:space="preserve">Harvey, S., Trading Culture in the era of the Cultural Industries, in S. Harvey (ed.), </w:t>
      </w:r>
      <w:r w:rsidRPr="00C3524D">
        <w:rPr>
          <w:rFonts w:ascii="Calisto MT" w:hAnsi="Calisto MT"/>
          <w:i/>
          <w:iCs/>
        </w:rPr>
        <w:t>Trading Culture: Global Traffic and Local Cultures in Film and Television</w:t>
      </w:r>
      <w:r w:rsidRPr="00C3524D">
        <w:rPr>
          <w:rFonts w:ascii="Calisto MT" w:hAnsi="Calisto MT"/>
        </w:rPr>
        <w:t xml:space="preserve">, </w:t>
      </w:r>
      <w:proofErr w:type="spellStart"/>
      <w:r w:rsidRPr="00C3524D">
        <w:rPr>
          <w:rFonts w:ascii="Calisto MT" w:hAnsi="Calisto MT"/>
        </w:rPr>
        <w:t>Eastleigh</w:t>
      </w:r>
      <w:proofErr w:type="spellEnd"/>
      <w:r w:rsidRPr="00C3524D">
        <w:rPr>
          <w:rFonts w:ascii="Calisto MT" w:hAnsi="Calisto MT"/>
        </w:rPr>
        <w:t xml:space="preserve">: John </w:t>
      </w:r>
      <w:proofErr w:type="spellStart"/>
      <w:r w:rsidRPr="00C3524D">
        <w:rPr>
          <w:rFonts w:ascii="Calisto MT" w:hAnsi="Calisto MT"/>
        </w:rPr>
        <w:t>Libbey</w:t>
      </w:r>
      <w:proofErr w:type="spellEnd"/>
      <w:r w:rsidRPr="00C3524D">
        <w:rPr>
          <w:rFonts w:ascii="Calisto MT" w:hAnsi="Calisto MT"/>
        </w:rPr>
        <w:t xml:space="preserve"> Publishing, 2006, pp. 4-7; </w:t>
      </w:r>
      <w:proofErr w:type="spellStart"/>
      <w:r w:rsidRPr="00C3524D">
        <w:rPr>
          <w:rFonts w:ascii="Calisto MT" w:hAnsi="Calisto MT"/>
        </w:rPr>
        <w:t>Azzaria</w:t>
      </w:r>
      <w:proofErr w:type="spellEnd"/>
      <w:r w:rsidRPr="00C3524D">
        <w:rPr>
          <w:rFonts w:ascii="Calisto MT" w:hAnsi="Calisto MT"/>
        </w:rPr>
        <w:t xml:space="preserve">, G., Culture et Commerce: La </w:t>
      </w:r>
      <w:proofErr w:type="spellStart"/>
      <w:r w:rsidRPr="00C3524D">
        <w:rPr>
          <w:rFonts w:ascii="Calisto MT" w:hAnsi="Calisto MT"/>
        </w:rPr>
        <w:t>Rhétorique</w:t>
      </w:r>
      <w:proofErr w:type="spellEnd"/>
      <w:r w:rsidRPr="00C3524D">
        <w:rPr>
          <w:rFonts w:ascii="Calisto MT" w:hAnsi="Calisto MT"/>
        </w:rPr>
        <w:t xml:space="preserve"> de l’ </w:t>
      </w:r>
      <w:proofErr w:type="spellStart"/>
      <w:r w:rsidRPr="00C3524D">
        <w:rPr>
          <w:rFonts w:ascii="Calisto MT" w:hAnsi="Calisto MT"/>
        </w:rPr>
        <w:t>Équilibre</w:t>
      </w:r>
      <w:proofErr w:type="spellEnd"/>
      <w:r w:rsidRPr="00C3524D">
        <w:rPr>
          <w:rFonts w:ascii="Calisto MT" w:hAnsi="Calisto MT"/>
        </w:rPr>
        <w:t xml:space="preserve">, in G. </w:t>
      </w:r>
      <w:proofErr w:type="spellStart"/>
      <w:r w:rsidRPr="00C3524D">
        <w:rPr>
          <w:rFonts w:ascii="Calisto MT" w:hAnsi="Calisto MT"/>
        </w:rPr>
        <w:t>Gangé</w:t>
      </w:r>
      <w:proofErr w:type="spellEnd"/>
      <w:r w:rsidRPr="00C3524D">
        <w:rPr>
          <w:rFonts w:ascii="Calisto MT" w:hAnsi="Calisto MT"/>
        </w:rPr>
        <w:t xml:space="preserve">, La </w:t>
      </w:r>
      <w:proofErr w:type="spellStart"/>
      <w:r w:rsidRPr="00C3524D">
        <w:rPr>
          <w:rFonts w:ascii="Calisto MT" w:hAnsi="Calisto MT"/>
        </w:rPr>
        <w:t>Diversité</w:t>
      </w:r>
      <w:proofErr w:type="spellEnd"/>
      <w:r w:rsidRPr="00C3524D">
        <w:rPr>
          <w:rFonts w:ascii="Calisto MT" w:hAnsi="Calisto MT"/>
        </w:rPr>
        <w:t xml:space="preserve"> </w:t>
      </w:r>
      <w:proofErr w:type="spellStart"/>
      <w:r w:rsidRPr="00C3524D">
        <w:rPr>
          <w:rFonts w:ascii="Calisto MT" w:hAnsi="Calisto MT"/>
        </w:rPr>
        <w:t>Culturelle</w:t>
      </w:r>
      <w:proofErr w:type="spellEnd"/>
      <w:r w:rsidRPr="00C3524D">
        <w:rPr>
          <w:rFonts w:ascii="Calisto MT" w:hAnsi="Calisto MT"/>
        </w:rPr>
        <w:t xml:space="preserve">: </w:t>
      </w:r>
      <w:proofErr w:type="spellStart"/>
      <w:r w:rsidRPr="00C3524D">
        <w:rPr>
          <w:rFonts w:ascii="Calisto MT" w:hAnsi="Calisto MT"/>
        </w:rPr>
        <w:t>Vers</w:t>
      </w:r>
      <w:proofErr w:type="spellEnd"/>
      <w:r w:rsidRPr="00C3524D">
        <w:rPr>
          <w:rFonts w:ascii="Calisto MT" w:hAnsi="Calisto MT"/>
        </w:rPr>
        <w:t xml:space="preserve"> </w:t>
      </w:r>
      <w:proofErr w:type="spellStart"/>
      <w:r w:rsidRPr="00C3524D">
        <w:rPr>
          <w:rFonts w:ascii="Calisto MT" w:hAnsi="Calisto MT"/>
        </w:rPr>
        <w:t>une</w:t>
      </w:r>
      <w:proofErr w:type="spellEnd"/>
      <w:r w:rsidRPr="00C3524D">
        <w:rPr>
          <w:rFonts w:ascii="Calisto MT" w:hAnsi="Calisto MT"/>
        </w:rPr>
        <w:t xml:space="preserve"> Convention </w:t>
      </w:r>
      <w:proofErr w:type="spellStart"/>
      <w:r w:rsidRPr="00C3524D">
        <w:rPr>
          <w:rFonts w:ascii="Calisto MT" w:hAnsi="Calisto MT"/>
        </w:rPr>
        <w:t>Internationale</w:t>
      </w:r>
      <w:proofErr w:type="spellEnd"/>
      <w:r w:rsidRPr="00C3524D">
        <w:rPr>
          <w:rFonts w:ascii="Calisto MT" w:hAnsi="Calisto MT"/>
        </w:rPr>
        <w:t xml:space="preserve"> Effective, Québec: Fides, 2005, pp.63-79; In relation to Canada, e.g., Bernier, I. op. cit., pp. 70-72; </w:t>
      </w:r>
    </w:p>
    <w:p w:rsidR="00FF185D" w:rsidRDefault="00FF185D" w:rsidP="00FF185D">
      <w:pPr>
        <w:pStyle w:val="Default"/>
        <w:rPr>
          <w:rStyle w:val="Strong"/>
          <w:rFonts w:ascii="Calisto MT" w:hAnsi="Calisto MT"/>
          <w:b w:val="0"/>
          <w:bCs w:val="0"/>
        </w:rPr>
      </w:pPr>
    </w:p>
    <w:p w:rsidR="005B6922" w:rsidRDefault="005B6922" w:rsidP="005B6922">
      <w:pPr>
        <w:pStyle w:val="Default"/>
        <w:jc w:val="both"/>
        <w:rPr>
          <w:rStyle w:val="Strong"/>
          <w:rFonts w:ascii="Calisto MT" w:hAnsi="Calisto MT"/>
          <w:b w:val="0"/>
        </w:rPr>
      </w:pPr>
      <w:r w:rsidRPr="00FF185D">
        <w:rPr>
          <w:rFonts w:ascii="Calisto MT" w:hAnsi="Calisto MT"/>
          <w:bCs/>
        </w:rPr>
        <w:t>Linking culture and development in Africa-</w:t>
      </w:r>
      <w:proofErr w:type="gramStart"/>
      <w:r w:rsidRPr="00FF185D">
        <w:rPr>
          <w:rFonts w:ascii="Calisto MT" w:hAnsi="Calisto MT"/>
          <w:bCs/>
        </w:rPr>
        <w:t>ECAS(</w:t>
      </w:r>
      <w:proofErr w:type="gramEnd"/>
      <w:r w:rsidRPr="00FF185D">
        <w:rPr>
          <w:rFonts w:ascii="Calisto MT" w:hAnsi="Calisto MT"/>
          <w:bCs/>
        </w:rPr>
        <w:t>2013).1</w:t>
      </w:r>
      <w:r w:rsidRPr="00FF185D">
        <w:rPr>
          <w:rFonts w:ascii="Calisto MT" w:hAnsi="Calisto MT"/>
          <w:bCs/>
          <w:vertAlign w:val="superscript"/>
        </w:rPr>
        <w:t>st</w:t>
      </w:r>
      <w:r w:rsidRPr="00FF185D">
        <w:rPr>
          <w:rFonts w:ascii="Calisto MT" w:hAnsi="Calisto MT"/>
          <w:bCs/>
        </w:rPr>
        <w:t xml:space="preserve"> European Conference on African </w:t>
      </w:r>
      <w:proofErr w:type="spellStart"/>
      <w:r w:rsidRPr="00FF185D">
        <w:rPr>
          <w:rFonts w:ascii="Calisto MT" w:hAnsi="Calisto MT"/>
          <w:bCs/>
        </w:rPr>
        <w:t>studies.African</w:t>
      </w:r>
      <w:proofErr w:type="spellEnd"/>
      <w:r w:rsidRPr="00FF185D">
        <w:rPr>
          <w:rFonts w:ascii="Calisto MT" w:hAnsi="Calisto MT"/>
          <w:bCs/>
        </w:rPr>
        <w:t xml:space="preserve"> dynamics in a multi-polar world</w:t>
      </w:r>
      <w:r>
        <w:rPr>
          <w:rFonts w:ascii="Calisto MT" w:hAnsi="Calisto MT"/>
          <w:bCs/>
        </w:rPr>
        <w:t>.</w:t>
      </w:r>
    </w:p>
    <w:p w:rsidR="005B6922" w:rsidRPr="00C3524D" w:rsidRDefault="005B6922" w:rsidP="005B6922">
      <w:pPr>
        <w:pStyle w:val="Default"/>
        <w:ind w:left="720"/>
        <w:rPr>
          <w:rStyle w:val="Strong"/>
          <w:rFonts w:ascii="Calisto MT" w:hAnsi="Calisto MT"/>
          <w:b w:val="0"/>
          <w:bCs w:val="0"/>
        </w:rPr>
      </w:pPr>
    </w:p>
    <w:p w:rsidR="005B6922" w:rsidRDefault="005B6922" w:rsidP="005B6922">
      <w:pPr>
        <w:pStyle w:val="Default"/>
        <w:rPr>
          <w:rFonts w:ascii="Calisto MT" w:hAnsi="Calisto MT"/>
        </w:rPr>
      </w:pPr>
      <w:r w:rsidRPr="00061FB1">
        <w:rPr>
          <w:rStyle w:val="Strong"/>
          <w:rFonts w:ascii="Calisto MT" w:hAnsi="Calisto MT"/>
          <w:b w:val="0"/>
          <w:iCs/>
        </w:rPr>
        <w:t>"Mapping of Indigenous Cultural Resources"</w:t>
      </w:r>
      <w:r w:rsidRPr="00FF185D">
        <w:rPr>
          <w:rStyle w:val="apple-converted-space"/>
          <w:rFonts w:ascii="Calisto MT" w:hAnsi="Calisto MT"/>
          <w:b/>
          <w:bCs/>
          <w:i/>
          <w:iCs/>
        </w:rPr>
        <w:t> </w:t>
      </w:r>
      <w:r w:rsidRPr="00FF185D">
        <w:rPr>
          <w:rFonts w:ascii="Calisto MT" w:hAnsi="Calisto MT"/>
        </w:rPr>
        <w:t>features examples of pilot projects and case studies that address indigenous issues in general and encourage the methodological mapping of cultural resources in the indigenous communities in particular. Project activities are undertaken in the marginalized communities in Latin America, Africa, Asia-Pacific, and other regions</w:t>
      </w:r>
      <w:r>
        <w:rPr>
          <w:rFonts w:ascii="Calisto MT" w:hAnsi="Calisto MT"/>
        </w:rPr>
        <w:t>.</w:t>
      </w:r>
    </w:p>
    <w:p w:rsidR="005B6922" w:rsidRDefault="005B6922" w:rsidP="005B6922">
      <w:pPr>
        <w:pStyle w:val="Default"/>
        <w:rPr>
          <w:rFonts w:ascii="Calisto MT" w:hAnsi="Calisto MT"/>
        </w:rPr>
      </w:pPr>
    </w:p>
    <w:p w:rsidR="005B6922" w:rsidRPr="00C3524D" w:rsidRDefault="005B6922" w:rsidP="005B6922">
      <w:pPr>
        <w:pStyle w:val="Default"/>
        <w:rPr>
          <w:rFonts w:ascii="Calisto MT" w:hAnsi="Calisto MT"/>
        </w:rPr>
      </w:pPr>
      <w:r w:rsidRPr="00C3524D">
        <w:rPr>
          <w:rFonts w:ascii="Calisto MT" w:hAnsi="Calisto MT"/>
        </w:rPr>
        <w:t xml:space="preserve">Meeting of the Experts Committee on the Strengthening of UNESCO’s Role in Promoting Cultural Diversity in the Context of Globalization, Working Document, </w:t>
      </w:r>
      <w:proofErr w:type="gramStart"/>
      <w:r w:rsidRPr="00C3524D">
        <w:rPr>
          <w:rFonts w:ascii="Calisto MT" w:hAnsi="Calisto MT"/>
        </w:rPr>
        <w:t>Available</w:t>
      </w:r>
      <w:proofErr w:type="gramEnd"/>
      <w:r w:rsidRPr="00C3524D">
        <w:rPr>
          <w:rFonts w:ascii="Calisto MT" w:hAnsi="Calisto MT"/>
        </w:rPr>
        <w:t xml:space="preserve"> HTTP: &lt;http://portal.unesco.org/culture/en/files/25631/11074412905documentenglish.pdf/documentenglish.pdf&gt; (accessed 2 November 2007) </w:t>
      </w:r>
    </w:p>
    <w:p w:rsidR="005B6922" w:rsidRDefault="005B6922" w:rsidP="005B6922">
      <w:pPr>
        <w:pStyle w:val="Default"/>
        <w:rPr>
          <w:rFonts w:ascii="Calisto MT" w:hAnsi="Calisto MT"/>
        </w:rPr>
      </w:pPr>
    </w:p>
    <w:p w:rsidR="005B6922" w:rsidRPr="00FF185D" w:rsidRDefault="005B6922" w:rsidP="005B6922">
      <w:pPr>
        <w:pStyle w:val="Default"/>
        <w:rPr>
          <w:rFonts w:ascii="Calisto MT" w:hAnsi="Calisto MT"/>
        </w:rPr>
      </w:pPr>
      <w:proofErr w:type="spellStart"/>
      <w:r w:rsidRPr="00FF185D">
        <w:rPr>
          <w:rFonts w:ascii="Calisto MT" w:hAnsi="Calisto MT"/>
        </w:rPr>
        <w:t>Neuwrith</w:t>
      </w:r>
      <w:proofErr w:type="spellEnd"/>
      <w:r w:rsidRPr="00FF185D">
        <w:rPr>
          <w:rFonts w:ascii="Calisto MT" w:hAnsi="Calisto MT"/>
        </w:rPr>
        <w:t xml:space="preserve">, R.J., The Cultural Industries in International Trade Law: Insights from the NAFTA, the WTO and the EU, Hamburg: </w:t>
      </w:r>
      <w:proofErr w:type="spellStart"/>
      <w:r w:rsidRPr="00FF185D">
        <w:rPr>
          <w:rFonts w:ascii="Calisto MT" w:hAnsi="Calisto MT"/>
        </w:rPr>
        <w:t>Verlag</w:t>
      </w:r>
      <w:proofErr w:type="spellEnd"/>
      <w:r w:rsidRPr="00FF185D">
        <w:rPr>
          <w:rFonts w:ascii="Calisto MT" w:hAnsi="Calisto MT"/>
        </w:rPr>
        <w:t xml:space="preserve"> Dr. </w:t>
      </w:r>
      <w:proofErr w:type="spellStart"/>
      <w:r w:rsidRPr="00FF185D">
        <w:rPr>
          <w:rFonts w:ascii="Calisto MT" w:hAnsi="Calisto MT"/>
        </w:rPr>
        <w:t>Kova</w:t>
      </w:r>
      <w:r w:rsidRPr="00C3524D">
        <w:t>č</w:t>
      </w:r>
      <w:proofErr w:type="spellEnd"/>
      <w:r w:rsidRPr="00FF185D">
        <w:rPr>
          <w:rFonts w:ascii="Calisto MT" w:hAnsi="Calisto MT"/>
        </w:rPr>
        <w:t xml:space="preserve">, 2006, pp. 15-19; </w:t>
      </w:r>
      <w:proofErr w:type="spellStart"/>
      <w:r w:rsidRPr="00FF185D">
        <w:rPr>
          <w:rFonts w:ascii="Calisto MT" w:hAnsi="Calisto MT"/>
        </w:rPr>
        <w:t>Obuljen</w:t>
      </w:r>
      <w:proofErr w:type="spellEnd"/>
      <w:r w:rsidRPr="00FF185D">
        <w:rPr>
          <w:rFonts w:ascii="Calisto MT" w:hAnsi="Calisto MT"/>
        </w:rPr>
        <w:t xml:space="preserve">, N., From </w:t>
      </w:r>
      <w:r w:rsidRPr="00FF185D">
        <w:rPr>
          <w:rFonts w:ascii="Calisto MT" w:hAnsi="Calisto MT"/>
          <w:i/>
          <w:iCs/>
        </w:rPr>
        <w:t xml:space="preserve">Our Creative </w:t>
      </w:r>
      <w:proofErr w:type="spellStart"/>
      <w:r w:rsidRPr="00FF185D">
        <w:rPr>
          <w:rFonts w:ascii="Calisto MT" w:hAnsi="Calisto MT"/>
          <w:i/>
          <w:iCs/>
        </w:rPr>
        <w:t>Diversity</w:t>
      </w:r>
      <w:r w:rsidRPr="00FF185D">
        <w:rPr>
          <w:rFonts w:ascii="Calisto MT" w:hAnsi="Calisto MT"/>
        </w:rPr>
        <w:t>to</w:t>
      </w:r>
      <w:proofErr w:type="spellEnd"/>
      <w:r w:rsidRPr="00FF185D">
        <w:rPr>
          <w:rFonts w:ascii="Calisto MT" w:hAnsi="Calisto MT"/>
        </w:rPr>
        <w:t xml:space="preserve"> the Convention on Cultural Diversity: Introduction to the Debate, in N. </w:t>
      </w:r>
      <w:proofErr w:type="spellStart"/>
      <w:r w:rsidRPr="00FF185D">
        <w:rPr>
          <w:rFonts w:ascii="Calisto MT" w:hAnsi="Calisto MT"/>
        </w:rPr>
        <w:t>Obuljen</w:t>
      </w:r>
      <w:proofErr w:type="spellEnd"/>
      <w:r w:rsidRPr="00FF185D">
        <w:rPr>
          <w:rFonts w:ascii="Calisto MT" w:hAnsi="Calisto MT"/>
        </w:rPr>
        <w:t xml:space="preserve"> and J. </w:t>
      </w:r>
      <w:proofErr w:type="spellStart"/>
      <w:r w:rsidRPr="00FF185D">
        <w:rPr>
          <w:rFonts w:ascii="Calisto MT" w:hAnsi="Calisto MT"/>
        </w:rPr>
        <w:t>Smiers</w:t>
      </w:r>
      <w:proofErr w:type="spellEnd"/>
      <w:r w:rsidRPr="00FF185D">
        <w:rPr>
          <w:rFonts w:ascii="Calisto MT" w:hAnsi="Calisto MT"/>
        </w:rPr>
        <w:t xml:space="preserve"> (</w:t>
      </w:r>
      <w:proofErr w:type="spellStart"/>
      <w:r w:rsidRPr="00FF185D">
        <w:rPr>
          <w:rFonts w:ascii="Calisto MT" w:hAnsi="Calisto MT"/>
        </w:rPr>
        <w:t>eds</w:t>
      </w:r>
      <w:proofErr w:type="spellEnd"/>
      <w:r w:rsidRPr="00FF185D">
        <w:rPr>
          <w:rFonts w:ascii="Calisto MT" w:hAnsi="Calisto MT"/>
        </w:rPr>
        <w:t xml:space="preserve">), </w:t>
      </w:r>
      <w:r w:rsidRPr="00FF185D">
        <w:rPr>
          <w:rFonts w:ascii="Calisto MT" w:hAnsi="Calisto MT"/>
          <w:i/>
          <w:iCs/>
        </w:rPr>
        <w:t>UNESCO’s Convention on the Protection and Promotion of the Diversity of Cultural Expressions: Making it Work</w:t>
      </w:r>
      <w:r w:rsidRPr="00FF185D">
        <w:rPr>
          <w:rFonts w:ascii="Calisto MT" w:hAnsi="Calisto MT"/>
        </w:rPr>
        <w:t xml:space="preserve">, Zagreb: </w:t>
      </w:r>
      <w:proofErr w:type="spellStart"/>
      <w:r w:rsidRPr="00FF185D">
        <w:rPr>
          <w:rFonts w:ascii="Calisto MT" w:hAnsi="Calisto MT"/>
        </w:rPr>
        <w:t>Culturelink</w:t>
      </w:r>
      <w:proofErr w:type="spellEnd"/>
      <w:r w:rsidRPr="00FF185D">
        <w:rPr>
          <w:rFonts w:ascii="Calisto MT" w:hAnsi="Calisto MT"/>
        </w:rPr>
        <w:t>, 2006, pp. 19-35</w:t>
      </w:r>
    </w:p>
    <w:p w:rsidR="005B6922" w:rsidRDefault="005B6922" w:rsidP="00FF185D">
      <w:pPr>
        <w:pStyle w:val="Default"/>
        <w:rPr>
          <w:rStyle w:val="Strong"/>
          <w:rFonts w:ascii="Calisto MT" w:hAnsi="Calisto MT"/>
          <w:b w:val="0"/>
        </w:rPr>
      </w:pPr>
    </w:p>
    <w:p w:rsidR="005B6922" w:rsidRDefault="004B7B6C" w:rsidP="00FF185D">
      <w:pPr>
        <w:pStyle w:val="Default"/>
        <w:rPr>
          <w:rFonts w:ascii="Calisto MT" w:hAnsi="Calisto MT"/>
        </w:rPr>
      </w:pPr>
      <w:r w:rsidRPr="00061FB1">
        <w:rPr>
          <w:rStyle w:val="Strong"/>
          <w:rFonts w:ascii="Calisto MT" w:hAnsi="Calisto MT"/>
          <w:b w:val="0"/>
        </w:rPr>
        <w:t>Poole, Peter</w:t>
      </w:r>
      <w:r w:rsidRPr="00061FB1">
        <w:rPr>
          <w:rStyle w:val="apple-converted-space"/>
          <w:rFonts w:ascii="Calisto MT" w:hAnsi="Calisto MT"/>
          <w:b/>
          <w:bCs/>
        </w:rPr>
        <w:t> </w:t>
      </w:r>
      <w:r w:rsidRPr="00FF185D">
        <w:rPr>
          <w:rFonts w:ascii="Calisto MT" w:hAnsi="Calisto MT"/>
        </w:rPr>
        <w:t>(2003)</w:t>
      </w:r>
      <w:r w:rsidRPr="00FF185D">
        <w:rPr>
          <w:rStyle w:val="apple-converted-space"/>
          <w:rFonts w:ascii="Calisto MT" w:hAnsi="Calisto MT"/>
        </w:rPr>
        <w:t> </w:t>
      </w:r>
      <w:r w:rsidRPr="00FF185D">
        <w:rPr>
          <w:rStyle w:val="Emphasis"/>
          <w:rFonts w:ascii="Calisto MT" w:hAnsi="Calisto MT"/>
        </w:rPr>
        <w:t>Cultural Mapping and Indigenous Peoples</w:t>
      </w:r>
      <w:r w:rsidRPr="00FF185D">
        <w:rPr>
          <w:rFonts w:ascii="Calisto MT" w:hAnsi="Calisto MT"/>
        </w:rPr>
        <w:t xml:space="preserve">. </w:t>
      </w:r>
      <w:proofErr w:type="gramStart"/>
      <w:r w:rsidRPr="00FF185D">
        <w:rPr>
          <w:rFonts w:ascii="Calisto MT" w:hAnsi="Calisto MT"/>
        </w:rPr>
        <w:t>A report for UNESCO, March 2003.</w:t>
      </w:r>
      <w:proofErr w:type="gramEnd"/>
      <w:r w:rsidRPr="00FF185D">
        <w:rPr>
          <w:rFonts w:ascii="Calisto MT" w:hAnsi="Calisto MT"/>
        </w:rPr>
        <w:t xml:space="preserve"> This report focuses upon cultural mapping, its origins and its purposes with examples drawn from around the world. It also discusses economic, social and cultural rights for </w:t>
      </w:r>
      <w:r w:rsidRPr="00FF185D">
        <w:rPr>
          <w:rFonts w:ascii="Calisto MT" w:hAnsi="Calisto MT"/>
        </w:rPr>
        <w:lastRenderedPageBreak/>
        <w:t>indigenous peoples and concludes with a summary of the situation of Pygmy peoples in terms of cultural security - their problems and their use of cultural mapping in addressing these.</w:t>
      </w:r>
    </w:p>
    <w:p w:rsidR="000D2D70" w:rsidRDefault="000D2D70" w:rsidP="00FF185D">
      <w:pPr>
        <w:pStyle w:val="Default"/>
        <w:rPr>
          <w:rFonts w:ascii="Calisto MT" w:hAnsi="Calisto MT"/>
        </w:rPr>
      </w:pPr>
    </w:p>
    <w:p w:rsidR="00FF185D" w:rsidRDefault="00FF185D" w:rsidP="00FF185D">
      <w:pPr>
        <w:shd w:val="clear" w:color="auto" w:fill="FFFFFF"/>
        <w:spacing w:after="0" w:line="239" w:lineRule="atLeast"/>
        <w:jc w:val="both"/>
        <w:rPr>
          <w:rFonts w:ascii="Calisto MT" w:hAnsi="Calisto MT"/>
          <w:sz w:val="24"/>
          <w:szCs w:val="24"/>
        </w:rPr>
      </w:pPr>
    </w:p>
    <w:p w:rsidR="000A570D" w:rsidRPr="00FF185D" w:rsidRDefault="004B7B6C" w:rsidP="00FF185D">
      <w:pPr>
        <w:shd w:val="clear" w:color="auto" w:fill="FFFFFF"/>
        <w:spacing w:after="0" w:line="239" w:lineRule="atLeast"/>
        <w:jc w:val="both"/>
        <w:rPr>
          <w:rFonts w:ascii="Calisto MT" w:hAnsi="Calisto MT" w:cs="Times New Roman"/>
          <w:sz w:val="24"/>
          <w:szCs w:val="24"/>
        </w:rPr>
      </w:pPr>
      <w:r w:rsidRPr="00FF185D">
        <w:rPr>
          <w:rFonts w:ascii="Calisto MT" w:hAnsi="Calisto MT"/>
          <w:sz w:val="24"/>
          <w:szCs w:val="24"/>
        </w:rPr>
        <w:t>1996 -Report of the World Commission on Culture and Development: Our Creative Diversity, UNESCO; 1998 -Intergovernmental Conference on Cultural Policies for Development, Final Report, UNESCO, Stockholm; 1998 -World Culture Report: Culture, Creativity and Markets, UNESCO; 1999 -Symposium of experts: Culture, a form of merchandise like no other? 14-15 June, UNESCO, Paris; 2000 -Culture, Trade and Globalization, Questions and Answers, UNESCO, Paris; 2000 -International Flows of Selected Cultural Goods, 1980-98, Institute for Statistics, UNESCO, Paris; 2000 -Round Table of Ministers of Culture 2000-2010: Cultural Diversity: Challenges of the Marketplace, 11-12 December, UNESCO, Paris; 1999 -Round Table of Ministers of Culture: "Culture and Creativity in a Globalized World", UNESCO, Paris</w:t>
      </w:r>
    </w:p>
    <w:p w:rsidR="00FF185D" w:rsidRDefault="00FF185D" w:rsidP="00FF185D">
      <w:pPr>
        <w:pStyle w:val="Default"/>
        <w:jc w:val="both"/>
        <w:rPr>
          <w:rFonts w:ascii="Calisto MT" w:hAnsi="Calisto MT"/>
          <w:b/>
          <w:bCs/>
        </w:rPr>
      </w:pPr>
    </w:p>
    <w:p w:rsidR="005B6922" w:rsidRPr="00C3524D" w:rsidRDefault="005B6922" w:rsidP="005B6922">
      <w:pPr>
        <w:pStyle w:val="Default"/>
        <w:rPr>
          <w:rFonts w:ascii="Calisto MT" w:hAnsi="Calisto MT"/>
        </w:rPr>
      </w:pPr>
      <w:r w:rsidRPr="00C3524D">
        <w:rPr>
          <w:rFonts w:ascii="Calisto MT" w:hAnsi="Calisto MT"/>
        </w:rPr>
        <w:t>Owen-</w:t>
      </w:r>
      <w:proofErr w:type="spellStart"/>
      <w:r w:rsidRPr="00C3524D">
        <w:rPr>
          <w:rFonts w:ascii="Calisto MT" w:hAnsi="Calisto MT"/>
        </w:rPr>
        <w:t>Vadersluis</w:t>
      </w:r>
      <w:proofErr w:type="spellEnd"/>
      <w:r w:rsidRPr="00C3524D">
        <w:rPr>
          <w:rFonts w:ascii="Calisto MT" w:hAnsi="Calisto MT"/>
        </w:rPr>
        <w:t xml:space="preserve">, S., Ethics and Cultural Policy in a Global Economy, New York: Palgrave Macmillan, 2003, 126-152; In relation to France, e.g., </w:t>
      </w:r>
      <w:proofErr w:type="spellStart"/>
      <w:r w:rsidRPr="00C3524D">
        <w:rPr>
          <w:rFonts w:ascii="Calisto MT" w:hAnsi="Calisto MT"/>
        </w:rPr>
        <w:t>Matterlart</w:t>
      </w:r>
      <w:proofErr w:type="gramStart"/>
      <w:r w:rsidRPr="00C3524D">
        <w:rPr>
          <w:rFonts w:ascii="Calisto MT" w:hAnsi="Calisto MT"/>
        </w:rPr>
        <w:t>,A</w:t>
      </w:r>
      <w:proofErr w:type="spellEnd"/>
      <w:proofErr w:type="gramEnd"/>
      <w:r w:rsidRPr="00C3524D">
        <w:rPr>
          <w:rFonts w:ascii="Calisto MT" w:hAnsi="Calisto MT"/>
        </w:rPr>
        <w:t xml:space="preserve">., </w:t>
      </w:r>
      <w:proofErr w:type="spellStart"/>
      <w:r w:rsidRPr="00C3524D">
        <w:rPr>
          <w:rFonts w:ascii="Calisto MT" w:hAnsi="Calisto MT"/>
        </w:rPr>
        <w:t>Kultur</w:t>
      </w:r>
      <w:proofErr w:type="spellEnd"/>
      <w:r w:rsidRPr="00C3524D">
        <w:rPr>
          <w:rFonts w:ascii="Calisto MT" w:hAnsi="Calisto MT"/>
        </w:rPr>
        <w:t xml:space="preserve"> und </w:t>
      </w:r>
      <w:proofErr w:type="spellStart"/>
      <w:r w:rsidRPr="00C3524D">
        <w:rPr>
          <w:rFonts w:ascii="Calisto MT" w:hAnsi="Calisto MT"/>
        </w:rPr>
        <w:t>Globalisierung</w:t>
      </w:r>
      <w:proofErr w:type="spellEnd"/>
      <w:r w:rsidRPr="00C3524D">
        <w:rPr>
          <w:rFonts w:ascii="Calisto MT" w:hAnsi="Calisto MT"/>
        </w:rPr>
        <w:t xml:space="preserve">: </w:t>
      </w:r>
      <w:proofErr w:type="spellStart"/>
      <w:r w:rsidRPr="00C3524D">
        <w:rPr>
          <w:rFonts w:ascii="Calisto MT" w:hAnsi="Calisto MT"/>
        </w:rPr>
        <w:t>Marktmacht</w:t>
      </w:r>
      <w:proofErr w:type="spellEnd"/>
      <w:r w:rsidRPr="00C3524D">
        <w:rPr>
          <w:rFonts w:ascii="Calisto MT" w:hAnsi="Calisto MT"/>
        </w:rPr>
        <w:t xml:space="preserve"> </w:t>
      </w:r>
      <w:proofErr w:type="spellStart"/>
      <w:r w:rsidRPr="00C3524D">
        <w:rPr>
          <w:rFonts w:ascii="Calisto MT" w:hAnsi="Calisto MT"/>
        </w:rPr>
        <w:t>gegen</w:t>
      </w:r>
      <w:proofErr w:type="spellEnd"/>
      <w:r w:rsidRPr="00C3524D">
        <w:rPr>
          <w:rFonts w:ascii="Calisto MT" w:hAnsi="Calisto MT"/>
        </w:rPr>
        <w:t xml:space="preserve"> </w:t>
      </w:r>
      <w:proofErr w:type="spellStart"/>
      <w:r w:rsidRPr="00C3524D">
        <w:rPr>
          <w:rFonts w:ascii="Calisto MT" w:hAnsi="Calisto MT"/>
        </w:rPr>
        <w:t>Vielfalt</w:t>
      </w:r>
      <w:proofErr w:type="spellEnd"/>
      <w:r w:rsidRPr="00C3524D">
        <w:rPr>
          <w:rFonts w:ascii="Calisto MT" w:hAnsi="Calisto MT"/>
        </w:rPr>
        <w:t xml:space="preserve">, Zurich: </w:t>
      </w:r>
      <w:proofErr w:type="spellStart"/>
      <w:r w:rsidRPr="00C3524D">
        <w:rPr>
          <w:rFonts w:ascii="Calisto MT" w:hAnsi="Calisto MT"/>
        </w:rPr>
        <w:t>Rotpunktverlag</w:t>
      </w:r>
      <w:proofErr w:type="spellEnd"/>
      <w:r w:rsidRPr="00C3524D">
        <w:rPr>
          <w:rFonts w:ascii="Calisto MT" w:hAnsi="Calisto MT"/>
        </w:rPr>
        <w:t>, 2006, pp. 120-123 (</w:t>
      </w:r>
      <w:proofErr w:type="spellStart"/>
      <w:r w:rsidRPr="00C3524D">
        <w:rPr>
          <w:rFonts w:ascii="Calisto MT" w:hAnsi="Calisto MT"/>
        </w:rPr>
        <w:t>Bodo</w:t>
      </w:r>
      <w:proofErr w:type="spellEnd"/>
      <w:r w:rsidRPr="00C3524D">
        <w:rPr>
          <w:rFonts w:ascii="Calisto MT" w:hAnsi="Calisto MT"/>
        </w:rPr>
        <w:t xml:space="preserve"> </w:t>
      </w:r>
      <w:proofErr w:type="spellStart"/>
      <w:r w:rsidRPr="00C3524D">
        <w:rPr>
          <w:rFonts w:ascii="Calisto MT" w:hAnsi="Calisto MT"/>
        </w:rPr>
        <w:t>Schultze</w:t>
      </w:r>
      <w:proofErr w:type="spellEnd"/>
      <w:r w:rsidRPr="00C3524D">
        <w:rPr>
          <w:rFonts w:ascii="Calisto MT" w:hAnsi="Calisto MT"/>
        </w:rPr>
        <w:t xml:space="preserve">, trans.) </w:t>
      </w:r>
    </w:p>
    <w:p w:rsidR="00400FC5" w:rsidRPr="00400FC5" w:rsidRDefault="00400FC5" w:rsidP="00FF185D">
      <w:pPr>
        <w:pStyle w:val="panelconvenor"/>
        <w:spacing w:line="270" w:lineRule="atLeast"/>
        <w:ind w:right="480"/>
        <w:rPr>
          <w:rFonts w:ascii="Calisto MT" w:hAnsi="Calisto MT" w:cs="Arial"/>
          <w:color w:val="000000"/>
        </w:rPr>
      </w:pPr>
      <w:r w:rsidRPr="00400FC5">
        <w:rPr>
          <w:rFonts w:ascii="Calisto MT" w:hAnsi="Calisto MT" w:cs="Arial"/>
          <w:color w:val="000000"/>
        </w:rPr>
        <w:t xml:space="preserve">Raquel </w:t>
      </w:r>
      <w:proofErr w:type="spellStart"/>
      <w:r w:rsidRPr="00400FC5">
        <w:rPr>
          <w:rFonts w:ascii="Calisto MT" w:hAnsi="Calisto MT" w:cs="Arial"/>
          <w:color w:val="000000"/>
        </w:rPr>
        <w:t>Freitas</w:t>
      </w:r>
      <w:proofErr w:type="spellEnd"/>
      <w:r w:rsidRPr="00400FC5">
        <w:rPr>
          <w:rFonts w:ascii="Calisto MT" w:hAnsi="Calisto MT" w:cs="Arial"/>
          <w:color w:val="000000"/>
        </w:rPr>
        <w:t xml:space="preserve"> (University Institute of Lisbon (CIES, ISCTE-IUL))</w:t>
      </w:r>
      <w:r w:rsidRPr="00400FC5">
        <w:rPr>
          <w:rStyle w:val="apple-converted-space"/>
          <w:rFonts w:ascii="Calisto MT" w:hAnsi="Calisto MT" w:cs="Arial"/>
          <w:color w:val="000000"/>
        </w:rPr>
        <w:t> </w:t>
      </w:r>
      <w:r w:rsidRPr="00400FC5">
        <w:rPr>
          <w:rFonts w:ascii="Calisto MT" w:hAnsi="Calisto MT" w:cs="Arial"/>
          <w:color w:val="000000"/>
        </w:rPr>
        <w:t>email</w:t>
      </w:r>
      <w:r w:rsidRPr="00400FC5">
        <w:rPr>
          <w:rFonts w:ascii="Calisto MT" w:hAnsi="Calisto MT" w:cs="Arial"/>
          <w:color w:val="000000"/>
        </w:rPr>
        <w:br/>
        <w:t xml:space="preserve">Mail All </w:t>
      </w:r>
      <w:proofErr w:type="spellStart"/>
      <w:r w:rsidRPr="00400FC5">
        <w:rPr>
          <w:rFonts w:ascii="Calisto MT" w:hAnsi="Calisto MT" w:cs="Arial"/>
          <w:color w:val="000000"/>
        </w:rPr>
        <w:t>Convenors</w:t>
      </w:r>
      <w:proofErr w:type="spellEnd"/>
    </w:p>
    <w:p w:rsidR="00126121" w:rsidRPr="00400FC5" w:rsidRDefault="00126121" w:rsidP="00126121">
      <w:pPr>
        <w:pStyle w:val="paperauthor"/>
        <w:spacing w:line="270" w:lineRule="atLeast"/>
        <w:rPr>
          <w:rFonts w:ascii="Calisto MT" w:hAnsi="Calisto MT" w:cs="Arial"/>
          <w:color w:val="000000"/>
        </w:rPr>
      </w:pPr>
      <w:r w:rsidRPr="00400FC5">
        <w:rPr>
          <w:rFonts w:ascii="Calisto MT" w:hAnsi="Calisto MT" w:cs="Arial"/>
          <w:color w:val="000000"/>
        </w:rPr>
        <w:t xml:space="preserve">Raquel </w:t>
      </w:r>
      <w:proofErr w:type="spellStart"/>
      <w:r w:rsidRPr="00400FC5">
        <w:rPr>
          <w:rFonts w:ascii="Calisto MT" w:hAnsi="Calisto MT" w:cs="Arial"/>
          <w:color w:val="000000"/>
        </w:rPr>
        <w:t>Freitas</w:t>
      </w:r>
      <w:proofErr w:type="spellEnd"/>
      <w:r w:rsidRPr="00400FC5">
        <w:rPr>
          <w:rFonts w:ascii="Calisto MT" w:hAnsi="Calisto MT" w:cs="Arial"/>
          <w:color w:val="000000"/>
        </w:rPr>
        <w:t xml:space="preserve"> (University Institute of Lisbon (CIES, ISCTE-IUL))</w:t>
      </w:r>
      <w:r w:rsidRPr="00400FC5">
        <w:rPr>
          <w:rStyle w:val="apple-converted-space"/>
          <w:rFonts w:ascii="Calisto MT" w:hAnsi="Calisto MT" w:cs="Arial"/>
          <w:color w:val="000000"/>
        </w:rPr>
        <w:t> </w:t>
      </w:r>
      <w:r w:rsidRPr="00400FC5">
        <w:rPr>
          <w:rFonts w:ascii="Calisto MT" w:hAnsi="Calisto MT" w:cs="Arial"/>
          <w:color w:val="000000"/>
        </w:rPr>
        <w:t> </w:t>
      </w:r>
    </w:p>
    <w:p w:rsidR="00061FB1" w:rsidRDefault="00126121" w:rsidP="00061FB1">
      <w:pPr>
        <w:pStyle w:val="paperauthor"/>
        <w:spacing w:line="270" w:lineRule="atLeast"/>
        <w:rPr>
          <w:rFonts w:ascii="Calisto MT" w:hAnsi="Calisto MT" w:cs="Arial"/>
          <w:bCs/>
          <w:color w:val="000000"/>
        </w:rPr>
      </w:pPr>
      <w:r w:rsidRPr="00400FC5">
        <w:rPr>
          <w:rFonts w:ascii="Calisto MT" w:hAnsi="Calisto MT" w:cs="Arial"/>
          <w:color w:val="000000"/>
        </w:rPr>
        <w:t> </w:t>
      </w:r>
      <w:proofErr w:type="spellStart"/>
      <w:r w:rsidRPr="00400FC5">
        <w:rPr>
          <w:rFonts w:ascii="Calisto MT" w:hAnsi="Calisto MT" w:cs="Arial"/>
          <w:color w:val="000000"/>
        </w:rPr>
        <w:t>Hélder</w:t>
      </w:r>
      <w:proofErr w:type="spellEnd"/>
      <w:r w:rsidRPr="00400FC5">
        <w:rPr>
          <w:rFonts w:ascii="Calisto MT" w:hAnsi="Calisto MT" w:cs="Arial"/>
          <w:color w:val="000000"/>
        </w:rPr>
        <w:t xml:space="preserve"> </w:t>
      </w:r>
      <w:proofErr w:type="spellStart"/>
      <w:r w:rsidRPr="00400FC5">
        <w:rPr>
          <w:rFonts w:ascii="Calisto MT" w:hAnsi="Calisto MT" w:cs="Arial"/>
          <w:color w:val="000000"/>
        </w:rPr>
        <w:t>Nhamaze</w:t>
      </w:r>
      <w:proofErr w:type="spellEnd"/>
      <w:r w:rsidRPr="00400FC5">
        <w:rPr>
          <w:rFonts w:ascii="Calisto MT" w:hAnsi="Calisto MT" w:cs="Arial"/>
          <w:color w:val="000000"/>
        </w:rPr>
        <w:t xml:space="preserve"> (Eduardo </w:t>
      </w:r>
      <w:proofErr w:type="spellStart"/>
      <w:r w:rsidRPr="00400FC5">
        <w:rPr>
          <w:rFonts w:ascii="Calisto MT" w:hAnsi="Calisto MT" w:cs="Arial"/>
          <w:color w:val="000000"/>
        </w:rPr>
        <w:t>Mondlane</w:t>
      </w:r>
      <w:proofErr w:type="spellEnd"/>
      <w:r w:rsidRPr="00400FC5">
        <w:rPr>
          <w:rFonts w:ascii="Calisto MT" w:hAnsi="Calisto MT" w:cs="Arial"/>
          <w:color w:val="000000"/>
        </w:rPr>
        <w:t xml:space="preserve"> University</w:t>
      </w:r>
      <w:proofErr w:type="gramStart"/>
      <w:r w:rsidRPr="00400FC5">
        <w:rPr>
          <w:rFonts w:ascii="Calisto MT" w:hAnsi="Calisto MT" w:cs="Arial"/>
          <w:color w:val="000000"/>
        </w:rPr>
        <w:t>)</w:t>
      </w:r>
      <w:r w:rsidRPr="00400FC5">
        <w:rPr>
          <w:rStyle w:val="apple-converted-space"/>
          <w:rFonts w:ascii="Calisto MT" w:hAnsi="Calisto MT" w:cs="Arial"/>
          <w:color w:val="000000"/>
        </w:rPr>
        <w:t> </w:t>
      </w:r>
      <w:r w:rsidR="00061FB1">
        <w:rPr>
          <w:rStyle w:val="apple-converted-space"/>
          <w:rFonts w:ascii="Calisto MT" w:hAnsi="Calisto MT" w:cs="Arial"/>
          <w:color w:val="000000"/>
        </w:rPr>
        <w:t>.</w:t>
      </w:r>
      <w:proofErr w:type="gramEnd"/>
      <w:r w:rsidRPr="00061FB1">
        <w:rPr>
          <w:rFonts w:ascii="Calisto MT" w:hAnsi="Calisto MT" w:cs="Arial"/>
          <w:color w:val="000000"/>
        </w:rPr>
        <w:t>’’</w:t>
      </w:r>
      <w:proofErr w:type="gramStart"/>
      <w:r w:rsidR="00400FC5" w:rsidRPr="00061FB1">
        <w:rPr>
          <w:rFonts w:ascii="Calisto MT" w:hAnsi="Calisto MT" w:cs="Arial"/>
          <w:bCs/>
          <w:color w:val="000000"/>
        </w:rPr>
        <w:t>Positively enlightened": ways of thinking and acting on 'culture' and 'development'</w:t>
      </w:r>
      <w:r w:rsidR="00061FB1" w:rsidRPr="00061FB1">
        <w:rPr>
          <w:rFonts w:ascii="Calisto MT" w:hAnsi="Calisto MT" w:cs="Arial"/>
          <w:bCs/>
          <w:color w:val="000000"/>
        </w:rPr>
        <w:t>.</w:t>
      </w:r>
      <w:proofErr w:type="gramEnd"/>
    </w:p>
    <w:p w:rsidR="00061FB1" w:rsidRPr="00061FB1" w:rsidRDefault="00061FB1" w:rsidP="00061FB1">
      <w:pPr>
        <w:pStyle w:val="paperauthor"/>
        <w:spacing w:line="270" w:lineRule="atLeast"/>
        <w:rPr>
          <w:rFonts w:ascii="Calisto MT" w:hAnsi="Calisto MT" w:cs="Arial"/>
          <w:color w:val="000000"/>
        </w:rPr>
      </w:pPr>
      <w:r w:rsidRPr="00061FB1">
        <w:rPr>
          <w:rFonts w:ascii="Calisto MT" w:hAnsi="Calisto MT" w:cs="Arial"/>
          <w:bCs/>
          <w:color w:val="000000"/>
        </w:rPr>
        <w:t xml:space="preserve">More information is available on the website of the Convention for the Safeguarding of Intangible Cultural Heritage http://www.unesco.org/culture/ich/, where you will find: </w:t>
      </w:r>
    </w:p>
    <w:p w:rsidR="00061FB1" w:rsidRPr="00061FB1" w:rsidRDefault="00061FB1" w:rsidP="00061FB1">
      <w:pPr>
        <w:autoSpaceDE w:val="0"/>
        <w:autoSpaceDN w:val="0"/>
        <w:adjustRightInd w:val="0"/>
        <w:spacing w:after="0" w:line="240" w:lineRule="auto"/>
        <w:rPr>
          <w:rFonts w:ascii="Calisto MT" w:hAnsi="Calisto MT" w:cs="Arial"/>
          <w:color w:val="000000"/>
          <w:sz w:val="24"/>
          <w:szCs w:val="24"/>
        </w:rPr>
      </w:pPr>
      <w:r w:rsidRPr="00061FB1">
        <w:rPr>
          <w:rFonts w:ascii="Calisto MT" w:hAnsi="Calisto MT" w:cs="Arial"/>
          <w:color w:val="000000"/>
          <w:sz w:val="24"/>
          <w:szCs w:val="24"/>
        </w:rPr>
        <w:t xml:space="preserve">Text of the Convention http://www.unesco.org/culture/ich/en/convention </w:t>
      </w:r>
    </w:p>
    <w:p w:rsidR="00061FB1" w:rsidRPr="00061FB1" w:rsidRDefault="00061FB1" w:rsidP="00061FB1">
      <w:pPr>
        <w:autoSpaceDE w:val="0"/>
        <w:autoSpaceDN w:val="0"/>
        <w:adjustRightInd w:val="0"/>
        <w:spacing w:after="0" w:line="240" w:lineRule="auto"/>
        <w:rPr>
          <w:rFonts w:ascii="Calisto MT" w:hAnsi="Calisto MT" w:cs="Arial"/>
          <w:color w:val="000000"/>
          <w:sz w:val="24"/>
          <w:szCs w:val="24"/>
        </w:rPr>
      </w:pPr>
      <w:r w:rsidRPr="00061FB1">
        <w:rPr>
          <w:rFonts w:ascii="Calisto MT" w:hAnsi="Calisto MT" w:cs="Arial"/>
          <w:color w:val="000000"/>
          <w:sz w:val="24"/>
          <w:szCs w:val="24"/>
        </w:rPr>
        <w:t xml:space="preserve">List of States Parties to the Convention http://www.unesco.org/culture/ich/index.php?lg=en&amp;pg=00024 </w:t>
      </w:r>
    </w:p>
    <w:p w:rsidR="00061FB1" w:rsidRPr="00061FB1" w:rsidRDefault="00061FB1" w:rsidP="00061FB1">
      <w:pPr>
        <w:autoSpaceDE w:val="0"/>
        <w:autoSpaceDN w:val="0"/>
        <w:adjustRightInd w:val="0"/>
        <w:spacing w:after="0" w:line="240" w:lineRule="auto"/>
        <w:rPr>
          <w:rFonts w:ascii="Calisto MT" w:hAnsi="Calisto MT" w:cs="Arial"/>
          <w:color w:val="000000"/>
          <w:sz w:val="24"/>
          <w:szCs w:val="24"/>
        </w:rPr>
      </w:pPr>
      <w:r w:rsidRPr="00061FB1">
        <w:rPr>
          <w:rFonts w:ascii="Calisto MT" w:hAnsi="Calisto MT" w:cs="Arial"/>
          <w:color w:val="000000"/>
          <w:sz w:val="24"/>
          <w:szCs w:val="24"/>
        </w:rPr>
        <w:t xml:space="preserve">Webpage dedicated to the capacity building </w:t>
      </w:r>
      <w:proofErr w:type="spellStart"/>
      <w:r w:rsidRPr="00061FB1">
        <w:rPr>
          <w:rFonts w:ascii="Calisto MT" w:hAnsi="Calisto MT" w:cs="Arial"/>
          <w:color w:val="000000"/>
          <w:sz w:val="24"/>
          <w:szCs w:val="24"/>
        </w:rPr>
        <w:t>programme</w:t>
      </w:r>
      <w:proofErr w:type="spellEnd"/>
      <w:r w:rsidRPr="00061FB1">
        <w:rPr>
          <w:rFonts w:ascii="Calisto MT" w:hAnsi="Calisto MT" w:cs="Arial"/>
          <w:color w:val="000000"/>
          <w:sz w:val="24"/>
          <w:szCs w:val="24"/>
        </w:rPr>
        <w:t xml:space="preserve"> http://www.unesco.org/culture/ich/en/capacitation/ </w:t>
      </w:r>
    </w:p>
    <w:p w:rsidR="00061FB1" w:rsidRPr="00061FB1" w:rsidRDefault="00061FB1" w:rsidP="00061FB1">
      <w:pPr>
        <w:autoSpaceDE w:val="0"/>
        <w:autoSpaceDN w:val="0"/>
        <w:adjustRightInd w:val="0"/>
        <w:spacing w:after="0" w:line="240" w:lineRule="auto"/>
        <w:rPr>
          <w:rFonts w:ascii="Calisto MT" w:hAnsi="Calisto MT" w:cs="Arial"/>
          <w:color w:val="000000"/>
          <w:sz w:val="24"/>
          <w:szCs w:val="24"/>
        </w:rPr>
      </w:pPr>
      <w:r w:rsidRPr="00061FB1">
        <w:rPr>
          <w:rFonts w:ascii="Calisto MT" w:hAnsi="Calisto MT" w:cs="Wingdings"/>
          <w:color w:val="000000"/>
          <w:sz w:val="24"/>
          <w:szCs w:val="24"/>
        </w:rPr>
        <w:t xml:space="preserve"> </w:t>
      </w:r>
      <w:r w:rsidRPr="00061FB1">
        <w:rPr>
          <w:rFonts w:ascii="Calisto MT" w:hAnsi="Calisto MT" w:cs="Arial"/>
          <w:color w:val="000000"/>
          <w:sz w:val="24"/>
          <w:szCs w:val="24"/>
        </w:rPr>
        <w:t xml:space="preserve">Periodic reports on the implementation of the Convention http://www.unesco.org/culture/ich/index.php?lg=en&amp;pg=00460 </w:t>
      </w:r>
    </w:p>
    <w:p w:rsidR="00061FB1" w:rsidRPr="00061FB1" w:rsidRDefault="00061FB1" w:rsidP="00061FB1">
      <w:pPr>
        <w:autoSpaceDE w:val="0"/>
        <w:autoSpaceDN w:val="0"/>
        <w:adjustRightInd w:val="0"/>
        <w:spacing w:after="0" w:line="240" w:lineRule="auto"/>
        <w:rPr>
          <w:rFonts w:ascii="Calisto MT" w:hAnsi="Calisto MT" w:cs="Arial"/>
          <w:color w:val="000000"/>
          <w:sz w:val="24"/>
          <w:szCs w:val="24"/>
        </w:rPr>
      </w:pPr>
      <w:r w:rsidRPr="00061FB1">
        <w:rPr>
          <w:rFonts w:ascii="Calisto MT" w:hAnsi="Calisto MT" w:cs="Wingdings"/>
          <w:color w:val="000000"/>
          <w:sz w:val="24"/>
          <w:szCs w:val="24"/>
        </w:rPr>
        <w:t xml:space="preserve"> </w:t>
      </w:r>
      <w:r w:rsidRPr="00061FB1">
        <w:rPr>
          <w:rFonts w:ascii="Calisto MT" w:hAnsi="Calisto MT" w:cs="Arial"/>
          <w:color w:val="000000"/>
          <w:sz w:val="24"/>
          <w:szCs w:val="24"/>
        </w:rPr>
        <w:t xml:space="preserve">List of accredited NGOs http://www.unesco.org/culture/ich/index.php?lg=en&amp;pg=00331 </w:t>
      </w:r>
    </w:p>
    <w:p w:rsidR="00061FB1" w:rsidRPr="00061FB1" w:rsidRDefault="00061FB1" w:rsidP="00061FB1">
      <w:pPr>
        <w:autoSpaceDE w:val="0"/>
        <w:autoSpaceDN w:val="0"/>
        <w:adjustRightInd w:val="0"/>
        <w:spacing w:after="0" w:line="240" w:lineRule="auto"/>
        <w:rPr>
          <w:rFonts w:ascii="Calisto MT" w:hAnsi="Calisto MT" w:cs="Arial"/>
          <w:color w:val="000000"/>
          <w:sz w:val="24"/>
          <w:szCs w:val="24"/>
        </w:rPr>
      </w:pPr>
      <w:r w:rsidRPr="00061FB1">
        <w:rPr>
          <w:rFonts w:ascii="Calisto MT" w:hAnsi="Calisto MT" w:cs="Wingdings"/>
          <w:color w:val="000000"/>
          <w:sz w:val="24"/>
          <w:szCs w:val="24"/>
        </w:rPr>
        <w:t xml:space="preserve"> </w:t>
      </w:r>
      <w:r w:rsidRPr="00061FB1">
        <w:rPr>
          <w:rFonts w:ascii="Calisto MT" w:hAnsi="Calisto MT" w:cs="Arial"/>
          <w:color w:val="000000"/>
          <w:sz w:val="24"/>
          <w:szCs w:val="24"/>
        </w:rPr>
        <w:t xml:space="preserve">Publications produced by UNESCO on intangible cultural heritage http://www.unesco.org/culture/ich/index.php?lg=en&amp;pg=00451 </w:t>
      </w:r>
    </w:p>
    <w:p w:rsidR="00061FB1" w:rsidRPr="00061FB1" w:rsidRDefault="00061FB1" w:rsidP="00061FB1">
      <w:pPr>
        <w:autoSpaceDE w:val="0"/>
        <w:autoSpaceDN w:val="0"/>
        <w:adjustRightInd w:val="0"/>
        <w:spacing w:after="0" w:line="240" w:lineRule="auto"/>
        <w:rPr>
          <w:rFonts w:ascii="Calisto MT" w:hAnsi="Calisto MT" w:cs="Arial"/>
          <w:color w:val="000000"/>
          <w:sz w:val="24"/>
          <w:szCs w:val="24"/>
        </w:rPr>
      </w:pPr>
      <w:r w:rsidRPr="00061FB1">
        <w:rPr>
          <w:rFonts w:ascii="Calisto MT" w:hAnsi="Calisto MT" w:cs="Arial"/>
          <w:color w:val="000000"/>
          <w:sz w:val="24"/>
          <w:szCs w:val="24"/>
        </w:rPr>
        <w:t xml:space="preserve">Working and information documents related to the eighth session of the Intergovernmental Committee for the Safeguarding of the Intangible Cultural Heritage http://www.unesco.org/culture/ich/en/8COM, including: </w:t>
      </w:r>
      <w:r w:rsidRPr="00061FB1">
        <w:rPr>
          <w:rFonts w:ascii="Calisto MT" w:hAnsi="Calisto MT" w:cs="Wingdings"/>
          <w:color w:val="000000"/>
          <w:sz w:val="24"/>
          <w:szCs w:val="24"/>
        </w:rPr>
        <w:t xml:space="preserve"> </w:t>
      </w:r>
      <w:r w:rsidRPr="00061FB1">
        <w:rPr>
          <w:rFonts w:ascii="Calisto MT" w:hAnsi="Calisto MT" w:cs="Arial"/>
          <w:color w:val="000000"/>
          <w:sz w:val="24"/>
          <w:szCs w:val="24"/>
        </w:rPr>
        <w:t xml:space="preserve">Link to the webcast of the meeting </w:t>
      </w:r>
    </w:p>
    <w:p w:rsidR="00061FB1" w:rsidRPr="00061FB1" w:rsidRDefault="00061FB1" w:rsidP="00061FB1">
      <w:pPr>
        <w:autoSpaceDE w:val="0"/>
        <w:autoSpaceDN w:val="0"/>
        <w:adjustRightInd w:val="0"/>
        <w:spacing w:after="0" w:line="240" w:lineRule="auto"/>
        <w:rPr>
          <w:rFonts w:ascii="Calisto MT" w:hAnsi="Calisto MT" w:cs="Arial"/>
          <w:color w:val="000000"/>
          <w:sz w:val="24"/>
          <w:szCs w:val="24"/>
        </w:rPr>
      </w:pPr>
      <w:r w:rsidRPr="00061FB1">
        <w:rPr>
          <w:rFonts w:ascii="Calisto MT" w:hAnsi="Calisto MT" w:cs="Arial"/>
          <w:color w:val="000000"/>
          <w:sz w:val="24"/>
          <w:szCs w:val="24"/>
        </w:rPr>
        <w:lastRenderedPageBreak/>
        <w:t xml:space="preserve">Press releases related to the session (please visit the webpage of UNESCO Media Services): </w:t>
      </w:r>
    </w:p>
    <w:p w:rsidR="00061FB1" w:rsidRPr="00061FB1" w:rsidRDefault="00061FB1" w:rsidP="00061FB1">
      <w:pPr>
        <w:autoSpaceDE w:val="0"/>
        <w:autoSpaceDN w:val="0"/>
        <w:adjustRightInd w:val="0"/>
        <w:spacing w:after="0" w:line="240" w:lineRule="auto"/>
        <w:rPr>
          <w:rFonts w:ascii="Calisto MT" w:hAnsi="Calisto MT" w:cs="Arial"/>
          <w:color w:val="000000"/>
          <w:sz w:val="24"/>
          <w:szCs w:val="24"/>
        </w:rPr>
      </w:pPr>
    </w:p>
    <w:p w:rsidR="00061FB1" w:rsidRPr="00061FB1" w:rsidRDefault="00061FB1" w:rsidP="00061FB1">
      <w:pPr>
        <w:autoSpaceDE w:val="0"/>
        <w:autoSpaceDN w:val="0"/>
        <w:adjustRightInd w:val="0"/>
        <w:spacing w:after="0" w:line="240" w:lineRule="auto"/>
        <w:rPr>
          <w:rFonts w:ascii="Calisto MT" w:hAnsi="Calisto MT" w:cs="Arial"/>
          <w:color w:val="000000"/>
          <w:sz w:val="24"/>
          <w:szCs w:val="24"/>
        </w:rPr>
      </w:pPr>
      <w:r w:rsidRPr="00061FB1">
        <w:rPr>
          <w:rFonts w:ascii="Calisto MT" w:hAnsi="Calisto MT" w:cs="Arial"/>
          <w:color w:val="000000"/>
          <w:sz w:val="24"/>
          <w:szCs w:val="24"/>
        </w:rPr>
        <w:t xml:space="preserve">http://www.unesco.org/new/en/media-services/for-the-press/press-releases/ </w:t>
      </w:r>
    </w:p>
    <w:p w:rsidR="00061FB1" w:rsidRPr="00061FB1" w:rsidRDefault="00061FB1" w:rsidP="00061FB1">
      <w:pPr>
        <w:autoSpaceDE w:val="0"/>
        <w:autoSpaceDN w:val="0"/>
        <w:adjustRightInd w:val="0"/>
        <w:spacing w:after="0" w:line="240" w:lineRule="auto"/>
        <w:rPr>
          <w:rFonts w:ascii="Calisto MT" w:hAnsi="Calisto MT" w:cs="Arial"/>
          <w:color w:val="000000"/>
          <w:sz w:val="24"/>
          <w:szCs w:val="24"/>
        </w:rPr>
      </w:pPr>
      <w:r w:rsidRPr="00061FB1">
        <w:rPr>
          <w:rFonts w:ascii="Calisto MT" w:hAnsi="Calisto MT" w:cs="Arial"/>
          <w:color w:val="000000"/>
          <w:sz w:val="24"/>
          <w:szCs w:val="24"/>
        </w:rPr>
        <w:t>Media resources page http://www.unesco.org/culture/ich/index.php?lg=en&amp;pg=00668</w:t>
      </w:r>
    </w:p>
    <w:p w:rsidR="000D2D70" w:rsidRPr="00C3524D" w:rsidRDefault="000D2D70" w:rsidP="000D2D70">
      <w:pPr>
        <w:pStyle w:val="Default"/>
        <w:rPr>
          <w:rStyle w:val="Strong"/>
          <w:rFonts w:ascii="Calisto MT" w:hAnsi="Calisto MT"/>
          <w:b w:val="0"/>
          <w:bCs w:val="0"/>
        </w:rPr>
      </w:pPr>
      <w:proofErr w:type="gramStart"/>
      <w:r w:rsidRPr="00061FB1">
        <w:rPr>
          <w:rStyle w:val="Strong"/>
          <w:rFonts w:ascii="Calisto MT" w:hAnsi="Calisto MT"/>
          <w:b w:val="0"/>
        </w:rPr>
        <w:t>UNESCO</w:t>
      </w:r>
      <w:r w:rsidRPr="00C3524D">
        <w:rPr>
          <w:rStyle w:val="apple-converted-space"/>
          <w:rFonts w:ascii="Calisto MT" w:hAnsi="Calisto MT"/>
          <w:b/>
          <w:bCs/>
        </w:rPr>
        <w:t> </w:t>
      </w:r>
      <w:r w:rsidRPr="00C3524D">
        <w:rPr>
          <w:rFonts w:ascii="Calisto MT" w:hAnsi="Calisto MT"/>
        </w:rPr>
        <w:t>(2003)</w:t>
      </w:r>
      <w:r w:rsidRPr="00C3524D">
        <w:rPr>
          <w:rStyle w:val="apple-converted-space"/>
          <w:rFonts w:ascii="Calisto MT" w:hAnsi="Calisto MT"/>
        </w:rPr>
        <w:t> </w:t>
      </w:r>
      <w:r w:rsidRPr="00C3524D">
        <w:rPr>
          <w:rStyle w:val="Emphasis"/>
          <w:rFonts w:ascii="Calisto MT" w:hAnsi="Calisto MT"/>
        </w:rPr>
        <w:t>Protection of cultural resources of the Pygmies of Gabon and their integration into the development process.</w:t>
      </w:r>
      <w:proofErr w:type="gramEnd"/>
      <w:r w:rsidRPr="00C3524D">
        <w:rPr>
          <w:rStyle w:val="apple-converted-space"/>
          <w:rFonts w:ascii="Calisto MT" w:hAnsi="Calisto MT"/>
          <w:i/>
          <w:iCs/>
        </w:rPr>
        <w:t> </w:t>
      </w:r>
      <w:r w:rsidRPr="00C3524D">
        <w:rPr>
          <w:rFonts w:ascii="Calisto MT" w:hAnsi="Calisto MT"/>
        </w:rPr>
        <w:t xml:space="preserve">Situational analysis carried out jointly by the NGO “Promotion et revalorization des cultures en </w:t>
      </w:r>
      <w:proofErr w:type="spellStart"/>
      <w:r w:rsidRPr="00C3524D">
        <w:rPr>
          <w:rFonts w:ascii="Calisto MT" w:hAnsi="Calisto MT"/>
        </w:rPr>
        <w:t>voie</w:t>
      </w:r>
      <w:proofErr w:type="spellEnd"/>
      <w:r w:rsidRPr="00C3524D">
        <w:rPr>
          <w:rFonts w:ascii="Calisto MT" w:hAnsi="Calisto MT"/>
        </w:rPr>
        <w:t xml:space="preserve"> de </w:t>
      </w:r>
      <w:proofErr w:type="spellStart"/>
      <w:r w:rsidRPr="00C3524D">
        <w:rPr>
          <w:rFonts w:ascii="Calisto MT" w:hAnsi="Calisto MT"/>
        </w:rPr>
        <w:t>disparition</w:t>
      </w:r>
      <w:proofErr w:type="spellEnd"/>
      <w:r w:rsidRPr="00C3524D">
        <w:rPr>
          <w:rFonts w:ascii="Calisto MT" w:hAnsi="Calisto MT"/>
        </w:rPr>
        <w:t>” and UNESCO Libreville 2003. The report illustrates some findings regarding the process and results of the analysis of the situation of the Pygmy populations of Gabon in order to formulate strategies to protect their cultural resources and help their integration into the development process.</w:t>
      </w:r>
    </w:p>
    <w:p w:rsidR="000D2D70" w:rsidRPr="00C3524D" w:rsidRDefault="000D2D70" w:rsidP="000D2D70">
      <w:pPr>
        <w:pStyle w:val="Default"/>
        <w:ind w:left="720"/>
        <w:rPr>
          <w:rStyle w:val="Strong"/>
          <w:rFonts w:ascii="Calisto MT" w:hAnsi="Calisto MT"/>
          <w:b w:val="0"/>
          <w:bCs w:val="0"/>
        </w:rPr>
      </w:pPr>
    </w:p>
    <w:p w:rsidR="000D2D70" w:rsidRDefault="000D2D70" w:rsidP="000D2D70">
      <w:pPr>
        <w:pStyle w:val="Default"/>
        <w:rPr>
          <w:rFonts w:ascii="Calisto MT" w:hAnsi="Calisto MT"/>
        </w:rPr>
      </w:pPr>
      <w:r w:rsidRPr="00061FB1">
        <w:rPr>
          <w:rStyle w:val="Strong"/>
          <w:rFonts w:ascii="Calisto MT" w:hAnsi="Calisto MT"/>
          <w:b w:val="0"/>
        </w:rPr>
        <w:t>UNESCO CD-ROM</w:t>
      </w:r>
      <w:r w:rsidRPr="00C3524D">
        <w:rPr>
          <w:rStyle w:val="apple-converted-space"/>
          <w:rFonts w:ascii="Calisto MT" w:hAnsi="Calisto MT"/>
          <w:b/>
          <w:bCs/>
        </w:rPr>
        <w:t> </w:t>
      </w:r>
      <w:r w:rsidRPr="00C3524D">
        <w:rPr>
          <w:rFonts w:ascii="Calisto MT" w:hAnsi="Calisto MT"/>
        </w:rPr>
        <w:t>(2004) </w:t>
      </w:r>
      <w:r w:rsidRPr="00C3524D">
        <w:rPr>
          <w:rStyle w:val="Emphasis"/>
          <w:rFonts w:ascii="Calisto MT" w:hAnsi="Calisto MT"/>
        </w:rPr>
        <w:t>Cultural Diversity and Indigenous Peoples: Oral, Written Expressions and New Technologies.</w:t>
      </w:r>
      <w:r w:rsidRPr="00C3524D">
        <w:rPr>
          <w:rStyle w:val="apple-converted-space"/>
          <w:rFonts w:ascii="Calisto MT" w:hAnsi="Calisto MT"/>
          <w:i/>
          <w:iCs/>
        </w:rPr>
        <w:t> </w:t>
      </w:r>
      <w:hyperlink r:id="rId8" w:tgtFrame="_blank" w:history="1">
        <w:r w:rsidRPr="00061FB1">
          <w:rPr>
            <w:rStyle w:val="Hyperlink"/>
            <w:rFonts w:ascii="Calisto MT" w:hAnsi="Calisto MT"/>
            <w:bCs/>
            <w:color w:val="000000" w:themeColor="text1"/>
            <w:u w:val="none"/>
          </w:rPr>
          <w:t>CD-Rom produced by UNESCO</w:t>
        </w:r>
      </w:hyperlink>
      <w:r w:rsidRPr="00061FB1">
        <w:rPr>
          <w:rFonts w:ascii="Calisto MT" w:hAnsi="Calisto MT"/>
          <w:color w:val="000000" w:themeColor="text1"/>
        </w:rPr>
        <w:t>.</w:t>
      </w:r>
      <w:r w:rsidRPr="00C3524D">
        <w:rPr>
          <w:rFonts w:ascii="Calisto MT" w:hAnsi="Calisto MT"/>
        </w:rPr>
        <w:t xml:space="preserve"> This CD-ROM presents examples of projects on safeguarding and transmitting indigenous cultures illustrating the principles spelt out in the UNESCO Universal Declaration on Cultural Diversity. Attention is paid to the potential benefits of new technologies such as those now bringing frequently isolated cultures into contact with others around the world</w:t>
      </w:r>
      <w:r w:rsidR="005B6922">
        <w:rPr>
          <w:rFonts w:ascii="Calisto MT" w:hAnsi="Calisto MT"/>
        </w:rPr>
        <w:t>.</w:t>
      </w:r>
    </w:p>
    <w:p w:rsidR="000D2D70" w:rsidRDefault="005B6922" w:rsidP="000D2D70">
      <w:pPr>
        <w:pStyle w:val="Default"/>
        <w:rPr>
          <w:rFonts w:ascii="Calisto MT" w:hAnsi="Calisto MT"/>
        </w:rPr>
      </w:pPr>
      <w:r>
        <w:rPr>
          <w:rFonts w:ascii="Calisto MT" w:hAnsi="Calisto MT"/>
        </w:rPr>
        <w:t xml:space="preserve">UNESCO Key documents </w:t>
      </w:r>
      <w:r w:rsidRPr="00C3524D">
        <w:rPr>
          <w:rFonts w:ascii="Calisto MT" w:hAnsi="Calisto MT"/>
        </w:rPr>
        <w:t xml:space="preserve">In chronological order: the Bolivian proposal to add a Protocol to the UNESCO/WIPO Universal Copyright Convention of 1952 (1973); the adoption of the Tunis Model Law on Copyright for Developing Countries (1976); the adoption of the UNESCO/WIPO Model Provisions for National Laws on the Protection of Expressions of Folklore Against Illicit Exploitation and Other Prejudicial Actions (1982); the development of the UNESCO/WIPO Draft Treaty for the Protection of Expressions of Folklore Against Illicit Exploitation and Other Prejudicial Actions (1984); the adoption of the UNESCO Recommendation on the Safeguarding of Traditional Culture and Folklore (1989) and its </w:t>
      </w:r>
      <w:proofErr w:type="spellStart"/>
      <w:r w:rsidRPr="00C3524D">
        <w:rPr>
          <w:rFonts w:ascii="Calisto MT" w:hAnsi="Calisto MT"/>
        </w:rPr>
        <w:t>implementationin</w:t>
      </w:r>
      <w:proofErr w:type="spellEnd"/>
      <w:r w:rsidRPr="00C3524D">
        <w:rPr>
          <w:rFonts w:ascii="Calisto MT" w:hAnsi="Calisto MT"/>
        </w:rPr>
        <w:t xml:space="preserve"> the Living Treasures Program and the Masterpieces of Oral and Intangible Heritage of Mankind.</w:t>
      </w:r>
    </w:p>
    <w:p w:rsidR="000D2D70" w:rsidRDefault="000D2D70" w:rsidP="000D2D70">
      <w:pPr>
        <w:pStyle w:val="Default"/>
        <w:rPr>
          <w:rFonts w:ascii="Calisto MT" w:hAnsi="Calisto MT"/>
        </w:rPr>
      </w:pPr>
      <w:r w:rsidRPr="00C3524D">
        <w:rPr>
          <w:rFonts w:ascii="Calisto MT" w:hAnsi="Calisto MT"/>
        </w:rPr>
        <w:t xml:space="preserve"> </w:t>
      </w:r>
    </w:p>
    <w:p w:rsidR="000D2D70" w:rsidRPr="00C3524D" w:rsidRDefault="000D2D70" w:rsidP="000D2D70">
      <w:pPr>
        <w:pStyle w:val="Default"/>
        <w:rPr>
          <w:rStyle w:val="Strong"/>
          <w:rFonts w:ascii="Calisto MT" w:hAnsi="Calisto MT"/>
        </w:rPr>
      </w:pPr>
      <w:r>
        <w:rPr>
          <w:rFonts w:ascii="Calisto MT" w:hAnsi="Calisto MT"/>
        </w:rPr>
        <w:t xml:space="preserve">Van </w:t>
      </w:r>
      <w:proofErr w:type="spellStart"/>
      <w:r>
        <w:rPr>
          <w:rFonts w:ascii="Calisto MT" w:hAnsi="Calisto MT"/>
        </w:rPr>
        <w:t>Uytesel</w:t>
      </w:r>
      <w:proofErr w:type="gramStart"/>
      <w:r>
        <w:rPr>
          <w:rFonts w:ascii="Calisto MT" w:hAnsi="Calisto MT"/>
        </w:rPr>
        <w:t>,Steven</w:t>
      </w:r>
      <w:proofErr w:type="spellEnd"/>
      <w:proofErr w:type="gramEnd"/>
      <w:r>
        <w:rPr>
          <w:rFonts w:ascii="Calisto MT" w:hAnsi="Calisto MT"/>
        </w:rPr>
        <w:t xml:space="preserve">(2012).Philosophies behind the intangible cultural heritage </w:t>
      </w:r>
      <w:proofErr w:type="spellStart"/>
      <w:r>
        <w:rPr>
          <w:rFonts w:ascii="Calisto MT" w:hAnsi="Calisto MT"/>
        </w:rPr>
        <w:t>convention:equity</w:t>
      </w:r>
      <w:proofErr w:type="spellEnd"/>
      <w:r>
        <w:rPr>
          <w:rFonts w:ascii="Calisto MT" w:hAnsi="Calisto MT"/>
        </w:rPr>
        <w:t xml:space="preserve"> in heritage protection ,community recognition and cultural </w:t>
      </w:r>
      <w:proofErr w:type="spellStart"/>
      <w:r>
        <w:rPr>
          <w:rFonts w:ascii="Calisto MT" w:hAnsi="Calisto MT"/>
        </w:rPr>
        <w:t>diversity.http</w:t>
      </w:r>
      <w:proofErr w:type="spellEnd"/>
      <w:r>
        <w:rPr>
          <w:rFonts w:ascii="Calisto MT" w:hAnsi="Calisto MT"/>
        </w:rPr>
        <w:t>://ssrn.com/abstract=2001835.</w:t>
      </w:r>
    </w:p>
    <w:p w:rsidR="000D2D70" w:rsidRPr="00061FB1" w:rsidRDefault="000D2D70" w:rsidP="000D2D70">
      <w:pPr>
        <w:shd w:val="clear" w:color="auto" w:fill="FFFFFF"/>
        <w:spacing w:after="0" w:line="239" w:lineRule="atLeast"/>
        <w:ind w:left="360"/>
        <w:jc w:val="both"/>
        <w:rPr>
          <w:rFonts w:ascii="Calisto MT" w:hAnsi="Calisto MT" w:cs="Times New Roman"/>
          <w:sz w:val="24"/>
          <w:szCs w:val="24"/>
        </w:rPr>
      </w:pPr>
    </w:p>
    <w:p w:rsidR="000D2D70" w:rsidRPr="00C3524D" w:rsidRDefault="000D2D70" w:rsidP="000D2D70">
      <w:pPr>
        <w:pStyle w:val="Default"/>
        <w:rPr>
          <w:rFonts w:ascii="Calisto MT" w:hAnsi="Calisto MT"/>
        </w:rPr>
      </w:pPr>
      <w:proofErr w:type="spellStart"/>
      <w:r w:rsidRPr="00C3524D">
        <w:rPr>
          <w:rFonts w:ascii="Calisto MT" w:hAnsi="Calisto MT"/>
        </w:rPr>
        <w:t>Voon</w:t>
      </w:r>
      <w:proofErr w:type="spellEnd"/>
      <w:r w:rsidRPr="00C3524D">
        <w:rPr>
          <w:rFonts w:ascii="Calisto MT" w:hAnsi="Calisto MT"/>
        </w:rPr>
        <w:t>, T., Cultural Products and the World Trade Organization, Cambridge: Cambridge University Press, 2006, pp. 70-119 and 175-183; Graber, Ch. B., op. cit., 2003</w:t>
      </w:r>
    </w:p>
    <w:p w:rsidR="000D2D70" w:rsidRDefault="000D2D70" w:rsidP="000D2D70">
      <w:pPr>
        <w:pStyle w:val="Default"/>
        <w:rPr>
          <w:rFonts w:ascii="Calisto MT" w:hAnsi="Calisto MT"/>
        </w:rPr>
      </w:pPr>
    </w:p>
    <w:p w:rsidR="008D58AD" w:rsidRPr="002C0CF0" w:rsidRDefault="008D58AD" w:rsidP="008D58AD">
      <w:pPr>
        <w:rPr>
          <w:rFonts w:ascii="Calisto MT" w:hAnsi="Calisto MT"/>
          <w:b/>
          <w:sz w:val="20"/>
          <w:szCs w:val="20"/>
          <w:lang w:val="yo-NG"/>
        </w:rPr>
      </w:pPr>
      <w:r w:rsidRPr="002C0CF0">
        <w:rPr>
          <w:rFonts w:ascii="Calisto MT" w:hAnsi="Calisto MT"/>
          <w:b/>
          <w:sz w:val="20"/>
          <w:szCs w:val="20"/>
          <w:lang w:val="yo-NG"/>
        </w:rPr>
        <w:t>RESOLUTION AND DECISIONS TAKEN AT THE TENTH NATIONAL MEETING OF THE NIGERIAN CIVIL SOCIETY PLATFORM ON INTANGIBLE CULTURAL HERITAGE(NICISOP) HELD FROM 1st-3rd JUNE,2011 AT BRIDGE WATERS HOTELS,ENUGU STATE,NIGERIA</w:t>
      </w:r>
    </w:p>
    <w:p w:rsidR="008D58AD" w:rsidRPr="002C0CF0" w:rsidRDefault="008D58AD" w:rsidP="008D58AD">
      <w:pPr>
        <w:rPr>
          <w:rFonts w:ascii="Calisto MT" w:hAnsi="Calisto MT"/>
          <w:b/>
          <w:sz w:val="20"/>
          <w:szCs w:val="20"/>
          <w:lang w:val="yo-NG"/>
        </w:rPr>
      </w:pPr>
      <w:r w:rsidRPr="002C0CF0">
        <w:rPr>
          <w:rFonts w:ascii="Calisto MT" w:hAnsi="Calisto MT"/>
          <w:b/>
          <w:sz w:val="20"/>
          <w:szCs w:val="20"/>
          <w:lang w:val="yo-NG"/>
        </w:rPr>
        <w:t>ATTENDANCE/MEMBERSHIP</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1 Dr Ani Casimir K C,President/CEPPER-UNESCO Accredited</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2 Abubakar Babagana ,Kanuri Development Association-UNESCO Accredited</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3 Joseph Ogieriakhi,West African Coalition For Indigenous Peoples’Rights/UNESCO Accredited</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4 Nigerian Peace Mission,Abuja-copted</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lastRenderedPageBreak/>
        <w:t>5 Prince UbakaNative Intellectual Property Organization(NIPO)-copted</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6 OHANEZE Ndigbo-copted</w:t>
      </w:r>
    </w:p>
    <w:p w:rsidR="008D58AD" w:rsidRPr="002C0CF0" w:rsidRDefault="008D58AD" w:rsidP="008D58AD">
      <w:pPr>
        <w:rPr>
          <w:rFonts w:ascii="Calisto MT" w:hAnsi="Calisto MT"/>
          <w:b/>
          <w:sz w:val="20"/>
          <w:szCs w:val="20"/>
          <w:lang w:val="yo-NG"/>
        </w:rPr>
      </w:pPr>
      <w:r w:rsidRPr="002C0CF0">
        <w:rPr>
          <w:rFonts w:ascii="Calisto MT" w:hAnsi="Calisto MT"/>
          <w:b/>
          <w:sz w:val="20"/>
          <w:szCs w:val="20"/>
          <w:lang w:val="yo-NG"/>
        </w:rPr>
        <w:t>Opening</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Following upon the resolution of the UNESCO 5th session of the  IGC at Nairobi Kenya, and the meeting of the above body with UNESCO,and NICO,the certified parastatal under the Federal Ministry of Tourism and Culture that manages intangible cultural heritage and other cultural matters,the NICISOP,resolved  to work collaboratively and in consultation with UNESCO,NICO and other civil society organizations in Nigeria and Africa to achieve domestication and the goals/objectives of the 2003 convention with follow- up action programs and activities drawn up during and after the IGC in Kenya and Abu Dhabi.</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2 From the 1st-3rd June 2011,UNESCO in collaboration with NICO organised the first ever domestication of the 2003 convention in Nigeria and invited the civil society in Nigeria represented by NICISOP,in keeping with the letters and spirit of the convention’s implementation program,to build the capacity of the ICH stakeholders and culture bearers to drive the achievement of the goals of documenting and inventorying Nigeria’s ICH elements on both the Urgent and representative lists of world intangible heritage framework.</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3 NICISOP came as a body and participated fully in the 3-day capacity building workshop held at the peaceful atmopshere of Bridge Waters Hotel,Enugu, wherein the Enugu state Government supported this noble initiatitive of UNESCO,NICO and the stakeholders with their generous hospitality and support.</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4 During the 3-day workshop NICISOP also held meetings with UNESCO,NICO,Governments’Arts and culture Ministries and parastatals,commmunity organizations,OHANEZE(Igbo pan cultural organization) and the facilitators from Kenya and Nigeria to brainstorm on initiatives and strategies on how to achieve the  way forward for Nigeria within the framework of the 2003 UNESCO Convention;</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5 NICISOP also used the workshop period to announce its mission on ICH which is to work actively and cooperatively with UNESCO Nigeria,west africa;NICO(Ministry of Culture,Nigeria and other Ministries of culture in west africa) and called upon CBOS,NGOS and bodies to formally identify with NICISOP in its streamlined activities to domesticate the 2003 convention in the country;</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 xml:space="preserve">6 </w:t>
      </w:r>
      <w:r w:rsidRPr="002C0CF0">
        <w:rPr>
          <w:rFonts w:ascii="Calisto MT" w:hAnsi="Calisto MT"/>
          <w:b/>
          <w:sz w:val="20"/>
          <w:szCs w:val="20"/>
          <w:lang w:val="yo-NG"/>
        </w:rPr>
        <w:t>RESOLUTIONS Of NICISOP-</w:t>
      </w:r>
    </w:p>
    <w:p w:rsidR="008D58AD" w:rsidRPr="002C0CF0" w:rsidRDefault="008D58AD" w:rsidP="008D58AD">
      <w:pPr>
        <w:rPr>
          <w:rFonts w:ascii="Calisto MT" w:hAnsi="Calisto MT"/>
          <w:b/>
          <w:i/>
          <w:sz w:val="20"/>
          <w:szCs w:val="20"/>
          <w:lang w:val="yo-NG"/>
        </w:rPr>
      </w:pPr>
      <w:r w:rsidRPr="002C0CF0">
        <w:rPr>
          <w:rFonts w:ascii="Calisto MT" w:hAnsi="Calisto MT"/>
          <w:b/>
          <w:i/>
          <w:sz w:val="20"/>
          <w:szCs w:val="20"/>
          <w:lang w:val="yo-NG"/>
        </w:rPr>
        <w:t>With several meetings and interactions with stakeholders and culture bearers in Nigeria,the NICISOP held its own meetings on the way forward on how to effectively and strategically achieve the ICH Goals of the 2003 convention in Nigeria and West Africa resolved as follows:</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6.1 NICISOP wholeheartedly associates with both UNESCO and the Nigerian Federal Government,effectively,represented by NICO,as a state party to the convention, and to say that it will effectively work and continue to collaborate with the two Organizations with ICH mandate to achieve the domestication of the goals of the convention for Nigeria and attract international assistance to leverage upon the available international resources;</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6.2  That NICISOP also thanks the leadership of UNESCO and NICO in taking the right decisions and making the right moves to carry along civil society,represented by NICISOP,communities in Nigeria,government cultural bodies and state governments in the implementation of the goals and objectives of the 2003 convention as required by International law and best practices;</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lastRenderedPageBreak/>
        <w:t>6.3 NICISOP has also resolved to embark upon the establishment of a national consultative register of ngos and other civil society organizations in Nigeria and West Africa that will be interested in working under the aegis of its platform to implement its UNESCO mandate in Nigeria and West Africa countries;</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6.4 NICISOP further resolved to have periodic consultative meetings, after the workshop in Enugu,on how to participate and carry out its work programs and action plans in collaboration with UNESCO,NICO and ECOWAS Secreatariat/Countries in achieving strategic implementaion of the goals of the convention within Nigeria and the ECOWAS Region;</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6.5 NICISOP equally resolved in particular to embark upon it three choice and immediate programs of  Firstly,to translate the basic text of the 2003 convention into  the indigenous /local languages of Nigeria and West Africa;</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6.6 Secondly to embark upon the effective use of traditional conflict resolution methods/knowledge of dispute resolution within our culture to help Nigeria and west african countries to solve the intractable violence and conflicts in Nigeria/west africa working within the framework of UNESCO,NICOand ECOWAS;</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6.7  Thirdly to assist the ECOWAS to domesticate the convention in its various member states and to reach out other member states through the Agency of UNESCO/NICO to reach ECOWAS Secretariat Abuja;</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6.8 To mobilize the national assembly and other state holders under the guidance to come up with a a loacal bill that will take into into consideration the letter,spirit and content of the 2003 UNESCO Convention to adequately to adequately protect,promote and domesticate the convention with National and state cultural policies;</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6.9 NICISOP also feels,in keeping with the best conventions of doing government business and achieving of the cooperation between the civil society and governments that a  Standing Committee on ICH should be set up as a matter of urgency with a special budgetary allocation to implement the content and achieve full domestication  by way of drafting an enabling bill by national and state assemblies</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 xml:space="preserve">6.9 Finally to take immediate action to achieve these resolutions and to have the Platform represented in all future activities of the implementation and domestication of the convention in Nigeria and at the regional level of ECOWAS </w:t>
      </w:r>
    </w:p>
    <w:p w:rsidR="008D58AD" w:rsidRPr="002C0CF0" w:rsidRDefault="008D58AD" w:rsidP="008D58AD">
      <w:pPr>
        <w:rPr>
          <w:rFonts w:ascii="Calisto MT" w:hAnsi="Calisto MT"/>
          <w:sz w:val="20"/>
          <w:szCs w:val="20"/>
          <w:lang w:val="yo-NG"/>
        </w:rPr>
      </w:pPr>
      <w:r w:rsidRPr="002C0CF0">
        <w:rPr>
          <w:rFonts w:ascii="Calisto MT" w:hAnsi="Calisto MT"/>
          <w:sz w:val="20"/>
          <w:szCs w:val="20"/>
          <w:lang w:val="yo-NG"/>
        </w:rPr>
        <w:t>SIGNED</w:t>
      </w:r>
    </w:p>
    <w:p w:rsidR="008D58AD" w:rsidRDefault="008D58AD" w:rsidP="008D58AD">
      <w:pPr>
        <w:rPr>
          <w:lang w:val="yo-NG"/>
        </w:rPr>
      </w:pPr>
    </w:p>
    <w:p w:rsidR="008D58AD" w:rsidRDefault="008D58AD" w:rsidP="008D58AD">
      <w:pPr>
        <w:rPr>
          <w:lang w:val="yo-NG"/>
        </w:rPr>
      </w:pPr>
    </w:p>
    <w:p w:rsidR="00061FB1" w:rsidRDefault="00061FB1" w:rsidP="000D2D70">
      <w:pPr>
        <w:pStyle w:val="Default"/>
        <w:rPr>
          <w:rFonts w:ascii="Calisto MT" w:hAnsi="Calisto MT"/>
        </w:rPr>
      </w:pPr>
    </w:p>
    <w:sectPr w:rsidR="00061FB1" w:rsidSect="006F24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5557B"/>
    <w:multiLevelType w:val="multilevel"/>
    <w:tmpl w:val="2FB4641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
    <w:nsid w:val="374471E9"/>
    <w:multiLevelType w:val="multilevel"/>
    <w:tmpl w:val="716C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0B05CD"/>
    <w:multiLevelType w:val="multilevel"/>
    <w:tmpl w:val="9780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8F750B"/>
    <w:multiLevelType w:val="multilevel"/>
    <w:tmpl w:val="CE04F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E13E62"/>
    <w:multiLevelType w:val="multilevel"/>
    <w:tmpl w:val="716C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BD70E3"/>
    <w:multiLevelType w:val="multilevel"/>
    <w:tmpl w:val="236C738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7D9A"/>
    <w:rsid w:val="00061FB1"/>
    <w:rsid w:val="000662DD"/>
    <w:rsid w:val="00067FA8"/>
    <w:rsid w:val="000A570D"/>
    <w:rsid w:val="000B31B1"/>
    <w:rsid w:val="000C3547"/>
    <w:rsid w:val="000D2D70"/>
    <w:rsid w:val="00126121"/>
    <w:rsid w:val="0017356A"/>
    <w:rsid w:val="00210D49"/>
    <w:rsid w:val="0022238A"/>
    <w:rsid w:val="00243576"/>
    <w:rsid w:val="002469A4"/>
    <w:rsid w:val="002602C3"/>
    <w:rsid w:val="002A7D9A"/>
    <w:rsid w:val="002C0CF0"/>
    <w:rsid w:val="002D7CBF"/>
    <w:rsid w:val="003278B6"/>
    <w:rsid w:val="00400FC5"/>
    <w:rsid w:val="004544AA"/>
    <w:rsid w:val="00461EA2"/>
    <w:rsid w:val="004B6FE5"/>
    <w:rsid w:val="004B7B6C"/>
    <w:rsid w:val="0051005A"/>
    <w:rsid w:val="005B6922"/>
    <w:rsid w:val="005B7289"/>
    <w:rsid w:val="00602BD1"/>
    <w:rsid w:val="00672AFF"/>
    <w:rsid w:val="00692127"/>
    <w:rsid w:val="00721047"/>
    <w:rsid w:val="00843C3A"/>
    <w:rsid w:val="008D58AD"/>
    <w:rsid w:val="008E0167"/>
    <w:rsid w:val="009212FB"/>
    <w:rsid w:val="009775B2"/>
    <w:rsid w:val="009C2F20"/>
    <w:rsid w:val="00A32EEF"/>
    <w:rsid w:val="00A942B1"/>
    <w:rsid w:val="00AD251E"/>
    <w:rsid w:val="00B53213"/>
    <w:rsid w:val="00B57718"/>
    <w:rsid w:val="00BB315A"/>
    <w:rsid w:val="00C3524D"/>
    <w:rsid w:val="00C82D7B"/>
    <w:rsid w:val="00CA6DAC"/>
    <w:rsid w:val="00CF70BE"/>
    <w:rsid w:val="00D61E53"/>
    <w:rsid w:val="00EB6ACF"/>
    <w:rsid w:val="00F13DE8"/>
    <w:rsid w:val="00F17469"/>
    <w:rsid w:val="00F64ACD"/>
    <w:rsid w:val="00FF1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D9A"/>
  </w:style>
  <w:style w:type="paragraph" w:styleId="Heading1">
    <w:name w:val="heading 1"/>
    <w:basedOn w:val="Normal"/>
    <w:next w:val="Normal"/>
    <w:link w:val="Heading1Char"/>
    <w:qFormat/>
    <w:rsid w:val="000662DD"/>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link w:val="Heading2Char"/>
    <w:qFormat/>
    <w:rsid w:val="000662DD"/>
    <w:pPr>
      <w:spacing w:before="100" w:beforeAutospacing="1" w:after="100" w:afterAutospacing="1" w:line="240" w:lineRule="auto"/>
      <w:outlineLvl w:val="1"/>
    </w:pPr>
    <w:rPr>
      <w:rFonts w:ascii="Times New Roman" w:eastAsia="SimSun" w:hAnsi="Times New Roman" w:cs="Times New Roman"/>
      <w:b/>
      <w:bCs/>
      <w:sz w:val="36"/>
      <w:szCs w:val="36"/>
      <w:lang w:eastAsia="zh-CN"/>
    </w:rPr>
  </w:style>
  <w:style w:type="paragraph" w:styleId="Heading3">
    <w:name w:val="heading 3"/>
    <w:basedOn w:val="Normal"/>
    <w:next w:val="Normal"/>
    <w:link w:val="Heading3Char"/>
    <w:uiPriority w:val="9"/>
    <w:unhideWhenUsed/>
    <w:qFormat/>
    <w:rsid w:val="00067FA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67F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62DD"/>
    <w:rPr>
      <w:rFonts w:ascii="Arial" w:eastAsia="SimSun" w:hAnsi="Arial" w:cs="Arial"/>
      <w:b/>
      <w:bCs/>
      <w:kern w:val="32"/>
      <w:sz w:val="32"/>
      <w:szCs w:val="32"/>
      <w:lang w:eastAsia="zh-CN"/>
    </w:rPr>
  </w:style>
  <w:style w:type="character" w:customStyle="1" w:styleId="Heading2Char">
    <w:name w:val="Heading 2 Char"/>
    <w:basedOn w:val="DefaultParagraphFont"/>
    <w:link w:val="Heading2"/>
    <w:rsid w:val="000662DD"/>
    <w:rPr>
      <w:rFonts w:ascii="Times New Roman" w:eastAsia="SimSun" w:hAnsi="Times New Roman" w:cs="Times New Roman"/>
      <w:b/>
      <w:bCs/>
      <w:sz w:val="36"/>
      <w:szCs w:val="36"/>
      <w:lang w:eastAsia="zh-CN"/>
    </w:rPr>
  </w:style>
  <w:style w:type="character" w:styleId="Hyperlink">
    <w:name w:val="Hyperlink"/>
    <w:basedOn w:val="DefaultParagraphFont"/>
    <w:uiPriority w:val="99"/>
    <w:rsid w:val="000662DD"/>
    <w:rPr>
      <w:color w:val="0000FF"/>
      <w:u w:val="single"/>
    </w:rPr>
  </w:style>
  <w:style w:type="character" w:customStyle="1" w:styleId="itemauthor">
    <w:name w:val="itemauthor"/>
    <w:basedOn w:val="DefaultParagraphFont"/>
    <w:rsid w:val="000662DD"/>
  </w:style>
  <w:style w:type="character" w:customStyle="1" w:styleId="apple-converted-space">
    <w:name w:val="apple-converted-space"/>
    <w:basedOn w:val="DefaultParagraphFont"/>
    <w:rsid w:val="000662DD"/>
  </w:style>
  <w:style w:type="paragraph" w:styleId="NormalWeb">
    <w:name w:val="Normal (Web)"/>
    <w:basedOn w:val="Normal"/>
    <w:uiPriority w:val="99"/>
    <w:rsid w:val="000662DD"/>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meta-author">
    <w:name w:val="meta-author"/>
    <w:basedOn w:val="DefaultParagraphFont"/>
    <w:rsid w:val="000662DD"/>
  </w:style>
  <w:style w:type="character" w:customStyle="1" w:styleId="meta-date">
    <w:name w:val="meta-date"/>
    <w:basedOn w:val="DefaultParagraphFont"/>
    <w:rsid w:val="000662DD"/>
  </w:style>
  <w:style w:type="character" w:customStyle="1" w:styleId="meta-comments">
    <w:name w:val="meta-comments"/>
    <w:basedOn w:val="DefaultParagraphFont"/>
    <w:rsid w:val="000662DD"/>
  </w:style>
  <w:style w:type="character" w:styleId="Emphasis">
    <w:name w:val="Emphasis"/>
    <w:basedOn w:val="DefaultParagraphFont"/>
    <w:uiPriority w:val="20"/>
    <w:qFormat/>
    <w:rsid w:val="000662DD"/>
    <w:rPr>
      <w:i/>
      <w:iCs/>
    </w:rPr>
  </w:style>
  <w:style w:type="paragraph" w:styleId="BalloonText">
    <w:name w:val="Balloon Text"/>
    <w:basedOn w:val="Normal"/>
    <w:link w:val="BalloonTextChar"/>
    <w:uiPriority w:val="99"/>
    <w:semiHidden/>
    <w:unhideWhenUsed/>
    <w:rsid w:val="00066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2DD"/>
    <w:rPr>
      <w:rFonts w:ascii="Tahoma" w:hAnsi="Tahoma" w:cs="Tahoma"/>
      <w:sz w:val="16"/>
      <w:szCs w:val="16"/>
    </w:rPr>
  </w:style>
  <w:style w:type="paragraph" w:styleId="ListParagraph">
    <w:name w:val="List Paragraph"/>
    <w:basedOn w:val="Normal"/>
    <w:uiPriority w:val="34"/>
    <w:qFormat/>
    <w:rsid w:val="0017356A"/>
    <w:pPr>
      <w:ind w:left="720"/>
      <w:contextualSpacing/>
    </w:pPr>
  </w:style>
  <w:style w:type="paragraph" w:customStyle="1" w:styleId="Default">
    <w:name w:val="Default"/>
    <w:rsid w:val="0017356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EB6ACF"/>
    <w:rPr>
      <w:b/>
      <w:bCs/>
    </w:rPr>
  </w:style>
  <w:style w:type="character" w:customStyle="1" w:styleId="Heading3Char">
    <w:name w:val="Heading 3 Char"/>
    <w:basedOn w:val="DefaultParagraphFont"/>
    <w:link w:val="Heading3"/>
    <w:uiPriority w:val="9"/>
    <w:rsid w:val="00067FA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67FA8"/>
    <w:rPr>
      <w:rFonts w:asciiTheme="majorHAnsi" w:eastAsiaTheme="majorEastAsia" w:hAnsiTheme="majorHAnsi" w:cstheme="majorBidi"/>
      <w:b/>
      <w:bCs/>
      <w:i/>
      <w:iCs/>
      <w:color w:val="4F81BD" w:themeColor="accent1"/>
    </w:rPr>
  </w:style>
  <w:style w:type="paragraph" w:customStyle="1" w:styleId="paneltitle">
    <w:name w:val="panel_title"/>
    <w:basedOn w:val="Normal"/>
    <w:rsid w:val="00067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cationdatetime">
    <w:name w:val="location_date_time"/>
    <w:basedOn w:val="Normal"/>
    <w:rsid w:val="00067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nelconvenor">
    <w:name w:val="panel_convenor"/>
    <w:basedOn w:val="Normal"/>
    <w:rsid w:val="00067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pertitle">
    <w:name w:val="paper_title"/>
    <w:basedOn w:val="Normal"/>
    <w:rsid w:val="00067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perauthor">
    <w:name w:val="paper_author"/>
    <w:basedOn w:val="Normal"/>
    <w:rsid w:val="00067F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067FA8"/>
  </w:style>
  <w:style w:type="paragraph" w:customStyle="1" w:styleId="csc-caption">
    <w:name w:val="csc-caption"/>
    <w:basedOn w:val="Normal"/>
    <w:rsid w:val="00AD2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AD25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archword">
    <w:name w:val="searchword"/>
    <w:basedOn w:val="DefaultParagraphFont"/>
    <w:rsid w:val="00602BD1"/>
  </w:style>
</w:styles>
</file>

<file path=word/webSettings.xml><?xml version="1.0" encoding="utf-8"?>
<w:webSettings xmlns:r="http://schemas.openxmlformats.org/officeDocument/2006/relationships" xmlns:w="http://schemas.openxmlformats.org/wordprocessingml/2006/main">
  <w:divs>
    <w:div w:id="353582565">
      <w:bodyDiv w:val="1"/>
      <w:marLeft w:val="0"/>
      <w:marRight w:val="0"/>
      <w:marTop w:val="0"/>
      <w:marBottom w:val="0"/>
      <w:divBdr>
        <w:top w:val="none" w:sz="0" w:space="0" w:color="auto"/>
        <w:left w:val="none" w:sz="0" w:space="0" w:color="auto"/>
        <w:bottom w:val="none" w:sz="0" w:space="0" w:color="auto"/>
        <w:right w:val="none" w:sz="0" w:space="0" w:color="auto"/>
      </w:divBdr>
      <w:divsChild>
        <w:div w:id="1811823046">
          <w:marLeft w:val="480"/>
          <w:marRight w:val="480"/>
          <w:marTop w:val="0"/>
          <w:marBottom w:val="0"/>
          <w:divBdr>
            <w:top w:val="none" w:sz="0" w:space="0" w:color="auto"/>
            <w:left w:val="none" w:sz="0" w:space="0" w:color="auto"/>
            <w:bottom w:val="none" w:sz="0" w:space="0" w:color="auto"/>
            <w:right w:val="none" w:sz="0" w:space="0" w:color="auto"/>
          </w:divBdr>
        </w:div>
        <w:div w:id="145826143">
          <w:marLeft w:val="480"/>
          <w:marRight w:val="480"/>
          <w:marTop w:val="0"/>
          <w:marBottom w:val="0"/>
          <w:divBdr>
            <w:top w:val="none" w:sz="0" w:space="0" w:color="auto"/>
            <w:left w:val="none" w:sz="0" w:space="0" w:color="auto"/>
            <w:bottom w:val="none" w:sz="0" w:space="0" w:color="auto"/>
            <w:right w:val="none" w:sz="0" w:space="0" w:color="auto"/>
          </w:divBdr>
        </w:div>
        <w:div w:id="1726643584">
          <w:marLeft w:val="0"/>
          <w:marRight w:val="0"/>
          <w:marTop w:val="0"/>
          <w:marBottom w:val="0"/>
          <w:divBdr>
            <w:top w:val="none" w:sz="0" w:space="0" w:color="auto"/>
            <w:left w:val="none" w:sz="0" w:space="0" w:color="auto"/>
            <w:bottom w:val="dotted" w:sz="12" w:space="0" w:color="7782BB"/>
            <w:right w:val="none" w:sz="0" w:space="0" w:color="auto"/>
          </w:divBdr>
          <w:divsChild>
            <w:div w:id="1350136931">
              <w:marLeft w:val="480"/>
              <w:marRight w:val="480"/>
              <w:marTop w:val="0"/>
              <w:marBottom w:val="0"/>
              <w:divBdr>
                <w:top w:val="none" w:sz="0" w:space="0" w:color="auto"/>
                <w:left w:val="none" w:sz="0" w:space="0" w:color="auto"/>
                <w:bottom w:val="none" w:sz="0" w:space="0" w:color="auto"/>
                <w:right w:val="none" w:sz="0" w:space="0" w:color="auto"/>
              </w:divBdr>
            </w:div>
            <w:div w:id="647444350">
              <w:marLeft w:val="480"/>
              <w:marRight w:val="480"/>
              <w:marTop w:val="0"/>
              <w:marBottom w:val="0"/>
              <w:divBdr>
                <w:top w:val="none" w:sz="0" w:space="0" w:color="auto"/>
                <w:left w:val="none" w:sz="0" w:space="0" w:color="auto"/>
                <w:bottom w:val="none" w:sz="0" w:space="0" w:color="auto"/>
                <w:right w:val="none" w:sz="0" w:space="0" w:color="auto"/>
              </w:divBdr>
            </w:div>
          </w:divsChild>
        </w:div>
        <w:div w:id="665324004">
          <w:marLeft w:val="0"/>
          <w:marRight w:val="0"/>
          <w:marTop w:val="0"/>
          <w:marBottom w:val="0"/>
          <w:divBdr>
            <w:top w:val="none" w:sz="0" w:space="0" w:color="auto"/>
            <w:left w:val="none" w:sz="0" w:space="0" w:color="auto"/>
            <w:bottom w:val="dotted" w:sz="12" w:space="0" w:color="7782BB"/>
            <w:right w:val="none" w:sz="0" w:space="0" w:color="auto"/>
          </w:divBdr>
          <w:divsChild>
            <w:div w:id="1354695136">
              <w:marLeft w:val="480"/>
              <w:marRight w:val="480"/>
              <w:marTop w:val="0"/>
              <w:marBottom w:val="0"/>
              <w:divBdr>
                <w:top w:val="none" w:sz="0" w:space="0" w:color="auto"/>
                <w:left w:val="none" w:sz="0" w:space="0" w:color="auto"/>
                <w:bottom w:val="none" w:sz="0" w:space="0" w:color="auto"/>
                <w:right w:val="none" w:sz="0" w:space="0" w:color="auto"/>
              </w:divBdr>
            </w:div>
            <w:div w:id="1855417149">
              <w:marLeft w:val="480"/>
              <w:marRight w:val="480"/>
              <w:marTop w:val="0"/>
              <w:marBottom w:val="0"/>
              <w:divBdr>
                <w:top w:val="none" w:sz="0" w:space="0" w:color="auto"/>
                <w:left w:val="none" w:sz="0" w:space="0" w:color="auto"/>
                <w:bottom w:val="none" w:sz="0" w:space="0" w:color="auto"/>
                <w:right w:val="none" w:sz="0" w:space="0" w:color="auto"/>
              </w:divBdr>
            </w:div>
          </w:divsChild>
        </w:div>
        <w:div w:id="1457258735">
          <w:marLeft w:val="0"/>
          <w:marRight w:val="0"/>
          <w:marTop w:val="0"/>
          <w:marBottom w:val="0"/>
          <w:divBdr>
            <w:top w:val="none" w:sz="0" w:space="0" w:color="auto"/>
            <w:left w:val="none" w:sz="0" w:space="0" w:color="auto"/>
            <w:bottom w:val="dotted" w:sz="12" w:space="0" w:color="7782BB"/>
            <w:right w:val="none" w:sz="0" w:space="0" w:color="auto"/>
          </w:divBdr>
          <w:divsChild>
            <w:div w:id="1770275478">
              <w:marLeft w:val="480"/>
              <w:marRight w:val="480"/>
              <w:marTop w:val="0"/>
              <w:marBottom w:val="0"/>
              <w:divBdr>
                <w:top w:val="none" w:sz="0" w:space="0" w:color="auto"/>
                <w:left w:val="none" w:sz="0" w:space="0" w:color="auto"/>
                <w:bottom w:val="none" w:sz="0" w:space="0" w:color="auto"/>
                <w:right w:val="none" w:sz="0" w:space="0" w:color="auto"/>
              </w:divBdr>
            </w:div>
            <w:div w:id="150217556">
              <w:marLeft w:val="480"/>
              <w:marRight w:val="480"/>
              <w:marTop w:val="0"/>
              <w:marBottom w:val="0"/>
              <w:divBdr>
                <w:top w:val="none" w:sz="0" w:space="0" w:color="auto"/>
                <w:left w:val="none" w:sz="0" w:space="0" w:color="auto"/>
                <w:bottom w:val="none" w:sz="0" w:space="0" w:color="auto"/>
                <w:right w:val="none" w:sz="0" w:space="0" w:color="auto"/>
              </w:divBdr>
            </w:div>
          </w:divsChild>
        </w:div>
        <w:div w:id="425426173">
          <w:marLeft w:val="0"/>
          <w:marRight w:val="0"/>
          <w:marTop w:val="0"/>
          <w:marBottom w:val="0"/>
          <w:divBdr>
            <w:top w:val="none" w:sz="0" w:space="0" w:color="auto"/>
            <w:left w:val="none" w:sz="0" w:space="0" w:color="auto"/>
            <w:bottom w:val="dotted" w:sz="12" w:space="0" w:color="7782BB"/>
            <w:right w:val="none" w:sz="0" w:space="0" w:color="auto"/>
          </w:divBdr>
          <w:divsChild>
            <w:div w:id="1177116517">
              <w:marLeft w:val="480"/>
              <w:marRight w:val="480"/>
              <w:marTop w:val="0"/>
              <w:marBottom w:val="0"/>
              <w:divBdr>
                <w:top w:val="none" w:sz="0" w:space="0" w:color="auto"/>
                <w:left w:val="none" w:sz="0" w:space="0" w:color="auto"/>
                <w:bottom w:val="none" w:sz="0" w:space="0" w:color="auto"/>
                <w:right w:val="none" w:sz="0" w:space="0" w:color="auto"/>
              </w:divBdr>
            </w:div>
            <w:div w:id="1245651437">
              <w:marLeft w:val="480"/>
              <w:marRight w:val="480"/>
              <w:marTop w:val="0"/>
              <w:marBottom w:val="0"/>
              <w:divBdr>
                <w:top w:val="none" w:sz="0" w:space="0" w:color="auto"/>
                <w:left w:val="none" w:sz="0" w:space="0" w:color="auto"/>
                <w:bottom w:val="none" w:sz="0" w:space="0" w:color="auto"/>
                <w:right w:val="none" w:sz="0" w:space="0" w:color="auto"/>
              </w:divBdr>
            </w:div>
          </w:divsChild>
        </w:div>
        <w:div w:id="174000988">
          <w:marLeft w:val="0"/>
          <w:marRight w:val="0"/>
          <w:marTop w:val="0"/>
          <w:marBottom w:val="0"/>
          <w:divBdr>
            <w:top w:val="none" w:sz="0" w:space="0" w:color="auto"/>
            <w:left w:val="none" w:sz="0" w:space="0" w:color="auto"/>
            <w:bottom w:val="dotted" w:sz="12" w:space="0" w:color="7782BB"/>
            <w:right w:val="none" w:sz="0" w:space="0" w:color="auto"/>
          </w:divBdr>
          <w:divsChild>
            <w:div w:id="648362660">
              <w:marLeft w:val="480"/>
              <w:marRight w:val="480"/>
              <w:marTop w:val="0"/>
              <w:marBottom w:val="0"/>
              <w:divBdr>
                <w:top w:val="none" w:sz="0" w:space="0" w:color="auto"/>
                <w:left w:val="none" w:sz="0" w:space="0" w:color="auto"/>
                <w:bottom w:val="none" w:sz="0" w:space="0" w:color="auto"/>
                <w:right w:val="none" w:sz="0" w:space="0" w:color="auto"/>
              </w:divBdr>
            </w:div>
            <w:div w:id="1115908741">
              <w:marLeft w:val="480"/>
              <w:marRight w:val="480"/>
              <w:marTop w:val="0"/>
              <w:marBottom w:val="0"/>
              <w:divBdr>
                <w:top w:val="none" w:sz="0" w:space="0" w:color="auto"/>
                <w:left w:val="none" w:sz="0" w:space="0" w:color="auto"/>
                <w:bottom w:val="none" w:sz="0" w:space="0" w:color="auto"/>
                <w:right w:val="none" w:sz="0" w:space="0" w:color="auto"/>
              </w:divBdr>
            </w:div>
          </w:divsChild>
        </w:div>
        <w:div w:id="920069364">
          <w:marLeft w:val="0"/>
          <w:marRight w:val="0"/>
          <w:marTop w:val="0"/>
          <w:marBottom w:val="0"/>
          <w:divBdr>
            <w:top w:val="none" w:sz="0" w:space="0" w:color="auto"/>
            <w:left w:val="none" w:sz="0" w:space="0" w:color="auto"/>
            <w:bottom w:val="dotted" w:sz="12" w:space="0" w:color="7782BB"/>
            <w:right w:val="none" w:sz="0" w:space="0" w:color="auto"/>
          </w:divBdr>
          <w:divsChild>
            <w:div w:id="1228683037">
              <w:marLeft w:val="480"/>
              <w:marRight w:val="480"/>
              <w:marTop w:val="0"/>
              <w:marBottom w:val="0"/>
              <w:divBdr>
                <w:top w:val="none" w:sz="0" w:space="0" w:color="auto"/>
                <w:left w:val="none" w:sz="0" w:space="0" w:color="auto"/>
                <w:bottom w:val="none" w:sz="0" w:space="0" w:color="auto"/>
                <w:right w:val="none" w:sz="0" w:space="0" w:color="auto"/>
              </w:divBdr>
            </w:div>
            <w:div w:id="1927179640">
              <w:marLeft w:val="480"/>
              <w:marRight w:val="480"/>
              <w:marTop w:val="0"/>
              <w:marBottom w:val="0"/>
              <w:divBdr>
                <w:top w:val="none" w:sz="0" w:space="0" w:color="auto"/>
                <w:left w:val="none" w:sz="0" w:space="0" w:color="auto"/>
                <w:bottom w:val="none" w:sz="0" w:space="0" w:color="auto"/>
                <w:right w:val="none" w:sz="0" w:space="0" w:color="auto"/>
              </w:divBdr>
            </w:div>
          </w:divsChild>
        </w:div>
        <w:div w:id="1120807733">
          <w:marLeft w:val="0"/>
          <w:marRight w:val="0"/>
          <w:marTop w:val="0"/>
          <w:marBottom w:val="0"/>
          <w:divBdr>
            <w:top w:val="none" w:sz="0" w:space="0" w:color="auto"/>
            <w:left w:val="none" w:sz="0" w:space="0" w:color="auto"/>
            <w:bottom w:val="dotted" w:sz="12" w:space="0" w:color="7782BB"/>
            <w:right w:val="none" w:sz="0" w:space="0" w:color="auto"/>
          </w:divBdr>
          <w:divsChild>
            <w:div w:id="746418263">
              <w:marLeft w:val="480"/>
              <w:marRight w:val="480"/>
              <w:marTop w:val="0"/>
              <w:marBottom w:val="0"/>
              <w:divBdr>
                <w:top w:val="none" w:sz="0" w:space="0" w:color="auto"/>
                <w:left w:val="none" w:sz="0" w:space="0" w:color="auto"/>
                <w:bottom w:val="none" w:sz="0" w:space="0" w:color="auto"/>
                <w:right w:val="none" w:sz="0" w:space="0" w:color="auto"/>
              </w:divBdr>
            </w:div>
            <w:div w:id="1347251076">
              <w:marLeft w:val="480"/>
              <w:marRight w:val="480"/>
              <w:marTop w:val="0"/>
              <w:marBottom w:val="0"/>
              <w:divBdr>
                <w:top w:val="none" w:sz="0" w:space="0" w:color="auto"/>
                <w:left w:val="none" w:sz="0" w:space="0" w:color="auto"/>
                <w:bottom w:val="none" w:sz="0" w:space="0" w:color="auto"/>
                <w:right w:val="none" w:sz="0" w:space="0" w:color="auto"/>
              </w:divBdr>
            </w:div>
          </w:divsChild>
        </w:div>
      </w:divsChild>
    </w:div>
    <w:div w:id="600722604">
      <w:bodyDiv w:val="1"/>
      <w:marLeft w:val="0"/>
      <w:marRight w:val="0"/>
      <w:marTop w:val="0"/>
      <w:marBottom w:val="0"/>
      <w:divBdr>
        <w:top w:val="none" w:sz="0" w:space="0" w:color="auto"/>
        <w:left w:val="none" w:sz="0" w:space="0" w:color="auto"/>
        <w:bottom w:val="none" w:sz="0" w:space="0" w:color="auto"/>
        <w:right w:val="none" w:sz="0" w:space="0" w:color="auto"/>
      </w:divBdr>
    </w:div>
    <w:div w:id="1825664005">
      <w:bodyDiv w:val="1"/>
      <w:marLeft w:val="0"/>
      <w:marRight w:val="0"/>
      <w:marTop w:val="0"/>
      <w:marBottom w:val="0"/>
      <w:divBdr>
        <w:top w:val="none" w:sz="0" w:space="0" w:color="auto"/>
        <w:left w:val="none" w:sz="0" w:space="0" w:color="auto"/>
        <w:bottom w:val="none" w:sz="0" w:space="0" w:color="auto"/>
        <w:right w:val="none" w:sz="0" w:space="0" w:color="auto"/>
      </w:divBdr>
      <w:divsChild>
        <w:div w:id="2145391153">
          <w:marLeft w:val="0"/>
          <w:marRight w:val="150"/>
          <w:marTop w:val="0"/>
          <w:marBottom w:val="0"/>
          <w:divBdr>
            <w:top w:val="none" w:sz="0" w:space="0" w:color="auto"/>
            <w:left w:val="none" w:sz="0" w:space="0" w:color="auto"/>
            <w:bottom w:val="none" w:sz="0" w:space="0" w:color="auto"/>
            <w:right w:val="none" w:sz="0" w:space="0" w:color="auto"/>
          </w:divBdr>
        </w:div>
      </w:divsChild>
    </w:div>
    <w:div w:id="1922986258">
      <w:bodyDiv w:val="1"/>
      <w:marLeft w:val="0"/>
      <w:marRight w:val="0"/>
      <w:marTop w:val="0"/>
      <w:marBottom w:val="0"/>
      <w:divBdr>
        <w:top w:val="none" w:sz="0" w:space="0" w:color="auto"/>
        <w:left w:val="none" w:sz="0" w:space="0" w:color="auto"/>
        <w:bottom w:val="none" w:sz="0" w:space="0" w:color="auto"/>
        <w:right w:val="none" w:sz="0" w:space="0" w:color="auto"/>
      </w:divBdr>
    </w:div>
    <w:div w:id="2049719157">
      <w:bodyDiv w:val="1"/>
      <w:marLeft w:val="0"/>
      <w:marRight w:val="0"/>
      <w:marTop w:val="0"/>
      <w:marBottom w:val="0"/>
      <w:divBdr>
        <w:top w:val="none" w:sz="0" w:space="0" w:color="auto"/>
        <w:left w:val="none" w:sz="0" w:space="0" w:color="auto"/>
        <w:bottom w:val="none" w:sz="0" w:space="0" w:color="auto"/>
        <w:right w:val="none" w:sz="0" w:space="0" w:color="auto"/>
      </w:divBdr>
      <w:divsChild>
        <w:div w:id="744958032">
          <w:marLeft w:val="0"/>
          <w:marRight w:val="0"/>
          <w:marTop w:val="0"/>
          <w:marBottom w:val="0"/>
          <w:divBdr>
            <w:top w:val="dashed" w:sz="6" w:space="4" w:color="D2D2D2"/>
            <w:left w:val="none" w:sz="0" w:space="0" w:color="auto"/>
            <w:bottom w:val="dashed" w:sz="6" w:space="4" w:color="D2D2D2"/>
            <w:right w:val="none" w:sz="0" w:space="0" w:color="auto"/>
          </w:divBdr>
        </w:div>
        <w:div w:id="226650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nesco.org/culture/en/ev.php-URL_ID=20353&amp;URL_DO=DO_TOPIC&amp;URL_SECTION=201.html" TargetMode="External"/><Relationship Id="rId3" Type="http://schemas.openxmlformats.org/officeDocument/2006/relationships/settings" Target="settings.xml"/><Relationship Id="rId7" Type="http://schemas.openxmlformats.org/officeDocument/2006/relationships/hyperlink" Target="http://portal.unesco.org/culture/en/ev.php-URL_ID=17186&amp;URL_DO=DO_TOPIC&amp;URL_SECTION=2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rtal.unesco.org/culture/en/ev.php-URL_ID=17186&amp;URL_DO=DO_TOPIC&amp;URL_SECTION=201.html" TargetMode="External"/><Relationship Id="rId5" Type="http://schemas.openxmlformats.org/officeDocument/2006/relationships/hyperlink" Target="http://www.unesco.org/new/en/social-and-human-sciences/themes/philosophy/philosophy-at-unesco-past-and-pres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15</Pages>
  <Words>7570</Words>
  <Characters>43151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Casmir</dc:creator>
  <cp:lastModifiedBy>Dr Casmir</cp:lastModifiedBy>
  <cp:revision>24</cp:revision>
  <dcterms:created xsi:type="dcterms:W3CDTF">2013-11-12T14:38:00Z</dcterms:created>
  <dcterms:modified xsi:type="dcterms:W3CDTF">2013-11-30T00:29:00Z</dcterms:modified>
</cp:coreProperties>
</file>